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0D" w:rsidRPr="000D0E98" w:rsidRDefault="00B25E0D" w:rsidP="00B25E0D">
      <w:pPr>
        <w:spacing w:line="38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D0E98">
        <w:rPr>
          <w:rFonts w:ascii="TH SarabunPSK" w:hAnsi="TH SarabunPSK" w:cs="TH SarabunPSK"/>
          <w:b/>
          <w:bCs/>
          <w:sz w:val="36"/>
          <w:szCs w:val="36"/>
          <w:cs/>
        </w:rPr>
        <w:t>แบบรายงานผลการ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สำรวจ</w:t>
      </w:r>
      <w:r w:rsidRPr="000D0E98">
        <w:rPr>
          <w:rFonts w:ascii="TH SarabunPSK" w:hAnsi="TH SarabunPSK" w:cs="TH SarabunPSK"/>
          <w:b/>
          <w:bCs/>
          <w:sz w:val="36"/>
          <w:szCs w:val="36"/>
          <w:cs/>
        </w:rPr>
        <w:t xml:space="preserve">ความพึงพอใจ </w:t>
      </w:r>
    </w:p>
    <w:p w:rsidR="00B25E0D" w:rsidRDefault="00B25E0D" w:rsidP="00B25E0D">
      <w:pPr>
        <w:spacing w:line="38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D0E98">
        <w:rPr>
          <w:rFonts w:ascii="TH SarabunPSK" w:hAnsi="TH SarabunPSK" w:cs="TH SarabunPSK"/>
          <w:b/>
          <w:bCs/>
          <w:sz w:val="36"/>
          <w:szCs w:val="36"/>
          <w:cs/>
        </w:rPr>
        <w:t>ของผู้ร่วมกิจกรรม</w:t>
      </w:r>
      <w:r>
        <w:rPr>
          <w:rFonts w:ascii="TH SarabunPSK" w:hAnsi="TH SarabunPSK" w:cs="TH SarabunPSK"/>
          <w:b/>
          <w:bCs/>
          <w:sz w:val="36"/>
          <w:szCs w:val="36"/>
        </w:rPr>
        <w:t>/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ผู้</w:t>
      </w:r>
      <w:r w:rsidRPr="000D0E98">
        <w:rPr>
          <w:rFonts w:ascii="TH SarabunPSK" w:hAnsi="TH SarabunPSK" w:cs="TH SarabunPSK"/>
          <w:b/>
          <w:bCs/>
          <w:sz w:val="36"/>
          <w:szCs w:val="36"/>
          <w:cs/>
        </w:rPr>
        <w:t>รับบริการการเรียนรู้การศึกษานอกระบบและการศึกษาตามอัธยาศัยประจำปีงบประมาณ พ.ศ. 255</w:t>
      </w:r>
      <w:r w:rsidR="00FD6A0C">
        <w:rPr>
          <w:rFonts w:ascii="TH SarabunPSK" w:hAnsi="TH SarabunPSK" w:cs="TH SarabunPSK" w:hint="cs"/>
          <w:b/>
          <w:bCs/>
          <w:sz w:val="36"/>
          <w:szCs w:val="36"/>
          <w:cs/>
        </w:rPr>
        <w:t>7</w:t>
      </w:r>
    </w:p>
    <w:p w:rsidR="00B25E0D" w:rsidRDefault="00B25E0D" w:rsidP="00B25E0D">
      <w:pPr>
        <w:spacing w:line="38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ศูนย์ กศน.อำเภอ......................................................สำนักงาน กศน.จังหวัด</w:t>
      </w:r>
      <w:r w:rsidR="00FD6A0C">
        <w:rPr>
          <w:rFonts w:ascii="TH SarabunPSK" w:hAnsi="TH SarabunPSK" w:cs="TH SarabunPSK" w:hint="cs"/>
          <w:b/>
          <w:bCs/>
          <w:sz w:val="36"/>
          <w:szCs w:val="36"/>
          <w:cs/>
        </w:rPr>
        <w:t>ลำปาง</w:t>
      </w:r>
    </w:p>
    <w:p w:rsidR="00B25E0D" w:rsidRPr="00B25E0D" w:rsidRDefault="00FD6A0C" w:rsidP="00B25E0D">
      <w:pPr>
        <w:spacing w:line="380" w:lineRule="exact"/>
        <w:jc w:val="center"/>
        <w:rPr>
          <w:rFonts w:ascii="TH SarabunPSK" w:hAnsi="TH SarabunPSK" w:cs="TH SarabunPSK"/>
          <w:sz w:val="32"/>
          <w:szCs w:val="32"/>
        </w:rPr>
      </w:pPr>
      <w:r w:rsidRPr="00B443F1">
        <w:rPr>
          <w:rFonts w:ascii="TH SarabunPSK" w:hAnsi="TH SarabunPSK" w:cs="TH SarabunPSK"/>
          <w:color w:val="FF0000"/>
          <w:sz w:val="32"/>
          <w:szCs w:val="32"/>
        </w:rPr>
        <w:sym w:font="Wingdings 2" w:char="F052"/>
      </w:r>
      <w:r w:rsidR="00B25E0D" w:rsidRPr="00B25E0D">
        <w:rPr>
          <w:rFonts w:ascii="TH SarabunPSK" w:hAnsi="TH SarabunPSK" w:cs="TH SarabunPSK"/>
          <w:sz w:val="32"/>
          <w:szCs w:val="32"/>
        </w:rPr>
        <w:t xml:space="preserve"> </w:t>
      </w:r>
      <w:r w:rsidR="00B25E0D" w:rsidRPr="00B25E0D">
        <w:rPr>
          <w:rFonts w:ascii="TH SarabunPSK" w:hAnsi="TH SarabunPSK" w:cs="TH SarabunPSK"/>
          <w:sz w:val="32"/>
          <w:szCs w:val="32"/>
          <w:cs/>
        </w:rPr>
        <w:t>ไตรมาสที่  1 (ต.ค.-ธ.ค.</w:t>
      </w:r>
      <w:r w:rsidR="00B25E0D" w:rsidRPr="00B25E0D">
        <w:rPr>
          <w:rFonts w:ascii="TH SarabunPSK" w:hAnsi="TH SarabunPSK" w:cs="TH SarabunPSK" w:hint="cs"/>
          <w:sz w:val="32"/>
          <w:szCs w:val="32"/>
          <w:cs/>
        </w:rPr>
        <w:t>255</w:t>
      </w:r>
      <w:r w:rsidR="00B25E0D" w:rsidRPr="00B25E0D">
        <w:rPr>
          <w:rFonts w:ascii="TH SarabunPSK" w:hAnsi="TH SarabunPSK" w:cs="TH SarabunPSK"/>
          <w:sz w:val="32"/>
          <w:szCs w:val="32"/>
        </w:rPr>
        <w:t>6</w:t>
      </w:r>
      <w:r w:rsidR="00B25E0D" w:rsidRPr="00B25E0D">
        <w:rPr>
          <w:rFonts w:ascii="TH SarabunPSK" w:hAnsi="TH SarabunPSK" w:cs="TH SarabunPSK"/>
          <w:sz w:val="32"/>
          <w:szCs w:val="32"/>
          <w:cs/>
        </w:rPr>
        <w:t>)</w:t>
      </w:r>
      <w:r w:rsidR="00B25E0D" w:rsidRPr="00B25E0D">
        <w:rPr>
          <w:rFonts w:ascii="TH SarabunPSK" w:hAnsi="TH SarabunPSK" w:cs="TH SarabunPSK"/>
          <w:noProof/>
          <w:sz w:val="32"/>
          <w:szCs w:val="32"/>
        </w:rPr>
        <w:t xml:space="preserve">    </w:t>
      </w:r>
      <w:r w:rsidR="00B25E0D" w:rsidRPr="00B25E0D">
        <w:rPr>
          <w:rFonts w:ascii="TH SarabunPSK" w:hAnsi="TH SarabunPSK" w:cs="TH SarabunPSK"/>
          <w:sz w:val="32"/>
          <w:szCs w:val="32"/>
        </w:rPr>
        <w:sym w:font="Wingdings 2" w:char="F030"/>
      </w:r>
      <w:r w:rsidR="00B25E0D" w:rsidRPr="00B25E0D">
        <w:rPr>
          <w:rFonts w:ascii="TH SarabunPSK" w:hAnsi="TH SarabunPSK" w:cs="TH SarabunPSK"/>
          <w:sz w:val="32"/>
          <w:szCs w:val="32"/>
          <w:cs/>
        </w:rPr>
        <w:t xml:space="preserve"> ไตรมาสที่  2 (ม.ค.-มี.ค.</w:t>
      </w:r>
      <w:r w:rsidR="00B25E0D" w:rsidRPr="00B25E0D">
        <w:rPr>
          <w:rFonts w:ascii="TH SarabunPSK" w:hAnsi="TH SarabunPSK" w:cs="TH SarabunPSK" w:hint="cs"/>
          <w:sz w:val="32"/>
          <w:szCs w:val="32"/>
          <w:cs/>
        </w:rPr>
        <w:t>255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B25E0D" w:rsidRPr="00B25E0D">
        <w:rPr>
          <w:rFonts w:ascii="TH SarabunPSK" w:hAnsi="TH SarabunPSK" w:cs="TH SarabunPSK"/>
          <w:sz w:val="32"/>
          <w:szCs w:val="32"/>
          <w:cs/>
        </w:rPr>
        <w:t>)</w:t>
      </w:r>
      <w:r w:rsidR="00B25E0D" w:rsidRPr="00B25E0D">
        <w:rPr>
          <w:rFonts w:ascii="TH SarabunPSK" w:hAnsi="TH SarabunPSK" w:cs="TH SarabunPSK"/>
          <w:noProof/>
          <w:sz w:val="32"/>
          <w:szCs w:val="32"/>
        </w:rPr>
        <w:t xml:space="preserve">    </w:t>
      </w:r>
      <w:r w:rsidRPr="00B25E0D">
        <w:rPr>
          <w:rFonts w:ascii="TH SarabunPSK" w:hAnsi="TH SarabunPSK" w:cs="TH SarabunPSK"/>
          <w:sz w:val="32"/>
          <w:szCs w:val="32"/>
        </w:rPr>
        <w:sym w:font="Wingdings 2" w:char="F030"/>
      </w:r>
      <w:r w:rsidR="00B25E0D" w:rsidRPr="00B25E0D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B25E0D" w:rsidRPr="00B25E0D">
        <w:rPr>
          <w:rFonts w:ascii="TH SarabunPSK" w:hAnsi="TH SarabunPSK" w:cs="TH SarabunPSK"/>
          <w:sz w:val="32"/>
          <w:szCs w:val="32"/>
          <w:cs/>
        </w:rPr>
        <w:t>ไตรมาสที่  3 (เม.ย.-มิ.ย.</w:t>
      </w:r>
      <w:r w:rsidR="00B25E0D" w:rsidRPr="00B25E0D">
        <w:rPr>
          <w:rFonts w:ascii="TH SarabunPSK" w:hAnsi="TH SarabunPSK" w:cs="TH SarabunPSK" w:hint="cs"/>
          <w:sz w:val="32"/>
          <w:szCs w:val="32"/>
          <w:cs/>
        </w:rPr>
        <w:t>255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B25E0D" w:rsidRPr="00B25E0D">
        <w:rPr>
          <w:rFonts w:ascii="TH SarabunPSK" w:hAnsi="TH SarabunPSK" w:cs="TH SarabunPSK"/>
          <w:sz w:val="32"/>
          <w:szCs w:val="32"/>
          <w:cs/>
        </w:rPr>
        <w:t>)</w:t>
      </w:r>
      <w:r w:rsidR="00B25E0D" w:rsidRPr="00B25E0D">
        <w:rPr>
          <w:rFonts w:ascii="TH SarabunPSK" w:hAnsi="TH SarabunPSK" w:cs="TH SarabunPSK"/>
          <w:noProof/>
          <w:sz w:val="32"/>
          <w:szCs w:val="32"/>
        </w:rPr>
        <w:t xml:space="preserve">     </w:t>
      </w:r>
      <w:r w:rsidR="00B25E0D" w:rsidRPr="00B25E0D">
        <w:rPr>
          <w:rFonts w:ascii="TH SarabunPSK" w:hAnsi="TH SarabunPSK" w:cs="TH SarabunPSK"/>
          <w:sz w:val="32"/>
          <w:szCs w:val="32"/>
        </w:rPr>
        <w:sym w:font="Wingdings 2" w:char="F030"/>
      </w:r>
      <w:r w:rsidR="00B25E0D" w:rsidRPr="00B25E0D">
        <w:rPr>
          <w:rFonts w:ascii="TH SarabunPSK" w:hAnsi="TH SarabunPSK" w:cs="TH SarabunPSK"/>
          <w:sz w:val="32"/>
          <w:szCs w:val="32"/>
          <w:cs/>
        </w:rPr>
        <w:t xml:space="preserve"> ไตรมาสที่  </w:t>
      </w:r>
      <w:r w:rsidR="00B25E0D" w:rsidRPr="00B25E0D">
        <w:rPr>
          <w:rFonts w:ascii="TH SarabunPSK" w:hAnsi="TH SarabunPSK" w:cs="TH SarabunPSK"/>
          <w:sz w:val="32"/>
          <w:szCs w:val="32"/>
        </w:rPr>
        <w:t>4</w:t>
      </w:r>
      <w:r w:rsidR="00B25E0D" w:rsidRPr="00B25E0D">
        <w:rPr>
          <w:rFonts w:ascii="TH SarabunPSK" w:hAnsi="TH SarabunPSK" w:cs="TH SarabunPSK"/>
          <w:sz w:val="32"/>
          <w:szCs w:val="32"/>
          <w:cs/>
        </w:rPr>
        <w:t xml:space="preserve"> (ก.ค.-ก.ย.</w:t>
      </w:r>
      <w:r w:rsidR="00B25E0D" w:rsidRPr="00B25E0D">
        <w:rPr>
          <w:rFonts w:ascii="TH SarabunPSK" w:hAnsi="TH SarabunPSK" w:cs="TH SarabunPSK" w:hint="cs"/>
          <w:sz w:val="32"/>
          <w:szCs w:val="32"/>
          <w:cs/>
        </w:rPr>
        <w:t>255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B25E0D" w:rsidRPr="00B25E0D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3"/>
        <w:tblW w:w="4740" w:type="pct"/>
        <w:tblInd w:w="392" w:type="dxa"/>
        <w:tblLayout w:type="fixed"/>
        <w:tblLook w:val="04A0"/>
      </w:tblPr>
      <w:tblGrid>
        <w:gridCol w:w="2802"/>
        <w:gridCol w:w="3986"/>
        <w:gridCol w:w="2110"/>
        <w:gridCol w:w="1699"/>
        <w:gridCol w:w="1417"/>
        <w:gridCol w:w="567"/>
        <w:gridCol w:w="567"/>
        <w:gridCol w:w="567"/>
        <w:gridCol w:w="567"/>
        <w:gridCol w:w="567"/>
      </w:tblGrid>
      <w:tr w:rsidR="00B25E0D" w:rsidRPr="000D0E98" w:rsidTr="00797732">
        <w:trPr>
          <w:trHeight w:val="405"/>
          <w:tblHeader/>
        </w:trPr>
        <w:tc>
          <w:tcPr>
            <w:tcW w:w="943" w:type="pct"/>
            <w:vMerge w:val="restart"/>
            <w:vAlign w:val="center"/>
          </w:tcPr>
          <w:p w:rsidR="00B25E0D" w:rsidRPr="00D56FF7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342" w:type="pct"/>
            <w:vMerge w:val="restart"/>
            <w:vAlign w:val="center"/>
          </w:tcPr>
          <w:p w:rsidR="00B25E0D" w:rsidRPr="00D56FF7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</w:t>
            </w:r>
            <w:r w:rsidRPr="00D56F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ประเมิน</w:t>
            </w:r>
          </w:p>
        </w:tc>
        <w:tc>
          <w:tcPr>
            <w:tcW w:w="710" w:type="pct"/>
            <w:vMerge w:val="restart"/>
            <w:vAlign w:val="center"/>
          </w:tcPr>
          <w:p w:rsidR="00B25E0D" w:rsidRPr="00D56FF7" w:rsidRDefault="00B25E0D" w:rsidP="003C7F8F">
            <w:pPr>
              <w:spacing w:line="320" w:lineRule="exact"/>
              <w:ind w:left="-124" w:right="-91" w:firstLine="12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จำนวนผู้ร่วมกิจกรรม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D56F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</w:t>
            </w: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รับบริการการเรียนรู้</w:t>
            </w:r>
          </w:p>
          <w:p w:rsidR="00B25E0D" w:rsidRPr="00D56FF7" w:rsidRDefault="00B25E0D" w:rsidP="003C7F8F">
            <w:pPr>
              <w:spacing w:line="320" w:lineRule="exact"/>
              <w:ind w:left="-124" w:right="-91" w:firstLine="12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ทั้งหมด(คน)</w:t>
            </w:r>
          </w:p>
        </w:tc>
        <w:tc>
          <w:tcPr>
            <w:tcW w:w="572" w:type="pct"/>
            <w:vMerge w:val="restart"/>
            <w:vAlign w:val="center"/>
          </w:tcPr>
          <w:p w:rsidR="00B25E0D" w:rsidRPr="00D56FF7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  <w:p w:rsidR="00B25E0D" w:rsidRPr="00D56FF7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กลุ่มตัวอย่าง</w:t>
            </w:r>
          </w:p>
          <w:p w:rsidR="00B25E0D" w:rsidRPr="00D56FF7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(คน)</w:t>
            </w:r>
          </w:p>
        </w:tc>
        <w:tc>
          <w:tcPr>
            <w:tcW w:w="477" w:type="pct"/>
            <w:vMerge w:val="restart"/>
            <w:vAlign w:val="center"/>
          </w:tcPr>
          <w:p w:rsidR="00B25E0D" w:rsidRPr="00D56FF7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คิดเป็นร้อยละ </w:t>
            </w:r>
          </w:p>
          <w:p w:rsidR="00B25E0D" w:rsidRPr="00D56FF7" w:rsidRDefault="00B25E0D" w:rsidP="003C7F8F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55" w:type="pct"/>
            <w:gridSpan w:val="5"/>
            <w:vAlign w:val="center"/>
          </w:tcPr>
          <w:p w:rsidR="00F474B8" w:rsidRDefault="00B25E0D" w:rsidP="00F474B8">
            <w:pPr>
              <w:spacing w:line="320" w:lineRule="exact"/>
              <w:ind w:right="-170" w:hanging="10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ร้อยละของระดับ</w:t>
            </w: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ความพึงพอใจของ</w:t>
            </w:r>
          </w:p>
          <w:p w:rsidR="00B25E0D" w:rsidRPr="00D56FF7" w:rsidRDefault="00B25E0D" w:rsidP="00F474B8">
            <w:pPr>
              <w:spacing w:line="320" w:lineRule="exact"/>
              <w:ind w:right="-170" w:hanging="10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ผู้ร่วมกิจกรรม</w:t>
            </w:r>
            <w:r w:rsidRPr="00D56F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/ผู้</w:t>
            </w: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รับบริการการเรียนรู้</w:t>
            </w:r>
          </w:p>
        </w:tc>
      </w:tr>
      <w:tr w:rsidR="00B25E0D" w:rsidRPr="000D0E98" w:rsidTr="00797732">
        <w:trPr>
          <w:trHeight w:val="440"/>
          <w:tblHeader/>
        </w:trPr>
        <w:tc>
          <w:tcPr>
            <w:tcW w:w="943" w:type="pct"/>
            <w:vMerge/>
            <w:tcBorders>
              <w:bottom w:val="single" w:sz="4" w:space="0" w:color="auto"/>
            </w:tcBorders>
            <w:vAlign w:val="center"/>
          </w:tcPr>
          <w:p w:rsidR="00B25E0D" w:rsidRPr="00D56FF7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42" w:type="pct"/>
            <w:vMerge/>
            <w:tcBorders>
              <w:bottom w:val="single" w:sz="4" w:space="0" w:color="auto"/>
            </w:tcBorders>
            <w:vAlign w:val="center"/>
          </w:tcPr>
          <w:p w:rsidR="00B25E0D" w:rsidRPr="00D56FF7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10" w:type="pct"/>
            <w:vMerge/>
            <w:tcBorders>
              <w:bottom w:val="single" w:sz="4" w:space="0" w:color="auto"/>
            </w:tcBorders>
            <w:vAlign w:val="center"/>
          </w:tcPr>
          <w:p w:rsidR="00B25E0D" w:rsidRPr="00D56FF7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2" w:type="pct"/>
            <w:vMerge/>
            <w:tcBorders>
              <w:bottom w:val="single" w:sz="4" w:space="0" w:color="auto"/>
            </w:tcBorders>
            <w:vAlign w:val="center"/>
          </w:tcPr>
          <w:p w:rsidR="00B25E0D" w:rsidRPr="00D56FF7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:rsidR="00B25E0D" w:rsidRPr="00D56FF7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vAlign w:val="center"/>
          </w:tcPr>
          <w:p w:rsidR="00B25E0D" w:rsidRPr="00D56FF7" w:rsidRDefault="00B25E0D" w:rsidP="003C7F8F">
            <w:pPr>
              <w:spacing w:before="100" w:beforeAutospacing="1" w:after="100" w:afterAutospacing="1" w:line="240" w:lineRule="exact"/>
              <w:ind w:left="-108" w:right="-108" w:firstLine="51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ไม่เกินร้อยละ </w:t>
            </w:r>
            <w:r w:rsidRPr="00D56FF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B25E0D" w:rsidRPr="00D56FF7" w:rsidRDefault="00B25E0D" w:rsidP="003C7F8F">
            <w:pPr>
              <w:spacing w:line="260" w:lineRule="exact"/>
              <w:ind w:right="-109" w:hanging="107"/>
              <w:jc w:val="center"/>
              <w:rPr>
                <w:b/>
                <w:bCs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D56FF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B25E0D" w:rsidRPr="00D56FF7" w:rsidRDefault="00B25E0D" w:rsidP="003C7F8F">
            <w:pPr>
              <w:spacing w:line="260" w:lineRule="exact"/>
              <w:ind w:right="-109" w:hanging="107"/>
              <w:jc w:val="center"/>
              <w:rPr>
                <w:b/>
                <w:bCs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D56FF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B25E0D" w:rsidRPr="00D56FF7" w:rsidRDefault="00B25E0D" w:rsidP="003C7F8F">
            <w:pPr>
              <w:spacing w:line="260" w:lineRule="exact"/>
              <w:ind w:right="-109" w:hanging="107"/>
              <w:jc w:val="center"/>
              <w:rPr>
                <w:b/>
                <w:bCs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D56FF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B25E0D" w:rsidRPr="00D56FF7" w:rsidRDefault="00B25E0D" w:rsidP="003C7F8F">
            <w:pPr>
              <w:spacing w:line="260" w:lineRule="exact"/>
              <w:ind w:right="-109" w:hanging="107"/>
              <w:jc w:val="center"/>
              <w:rPr>
                <w:b/>
                <w:bCs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D56FF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797732" w:rsidRPr="000D0E98" w:rsidTr="002F1495">
        <w:trPr>
          <w:trHeight w:val="1151"/>
        </w:trPr>
        <w:tc>
          <w:tcPr>
            <w:tcW w:w="943" w:type="pct"/>
            <w:vMerge w:val="restart"/>
          </w:tcPr>
          <w:p w:rsidR="00797732" w:rsidRPr="000D0E98" w:rsidRDefault="00797732" w:rsidP="003C7F8F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โครงการสนับสนุนการจัดการศึกษาโดยไม่เสียค่าใช้จ่าย เรียนฟรี 15 ปี </w:t>
            </w:r>
          </w:p>
          <w:p w:rsidR="00797732" w:rsidRPr="000D0E98" w:rsidRDefault="00797732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342" w:type="pct"/>
          </w:tcPr>
          <w:p w:rsidR="00797732" w:rsidRDefault="00797732" w:rsidP="003C7F8F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cs/>
              </w:rPr>
              <w:t>การได้รับการสนับสนุน</w:t>
            </w:r>
            <w:r w:rsidRPr="000D0E98">
              <w:rPr>
                <w:rFonts w:ascii="TH SarabunPSK" w:hAnsi="TH SarabunPSK" w:cs="TH SarabunPSK"/>
                <w:cs/>
              </w:rPr>
              <w:t>ค่าเล่าเรียน</w:t>
            </w:r>
          </w:p>
          <w:p w:rsidR="00797732" w:rsidRDefault="00797732" w:rsidP="003C7F8F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การได้รับการสนับสนุน</w:t>
            </w:r>
            <w:r w:rsidRPr="000D0E98">
              <w:rPr>
                <w:rFonts w:ascii="TH SarabunPSK" w:hAnsi="TH SarabunPSK" w:cs="TH SarabunPSK"/>
                <w:cs/>
              </w:rPr>
              <w:t>ค่าอุปกรณ์การเรียน</w:t>
            </w:r>
          </w:p>
          <w:p w:rsidR="00797732" w:rsidRPr="000D0E98" w:rsidRDefault="00797732" w:rsidP="003C7F8F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cs/>
              </w:rPr>
              <w:t>การได้รับการสนับสนุน</w:t>
            </w:r>
            <w:r w:rsidRPr="000D0E98">
              <w:rPr>
                <w:rFonts w:ascii="TH SarabunPSK" w:hAnsi="TH SarabunPSK" w:cs="TH SarabunPSK"/>
                <w:cs/>
              </w:rPr>
              <w:t>ค่ากิจกรรมพัฒนาผู้เรียน</w:t>
            </w:r>
          </w:p>
        </w:tc>
        <w:tc>
          <w:tcPr>
            <w:tcW w:w="710" w:type="pct"/>
          </w:tcPr>
          <w:p w:rsidR="00797732" w:rsidRPr="00F26FA5" w:rsidRDefault="00FD6A0C" w:rsidP="00F26FA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2</w:t>
            </w:r>
            <w:r w:rsidR="00797732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00</w:t>
            </w:r>
          </w:p>
        </w:tc>
        <w:tc>
          <w:tcPr>
            <w:tcW w:w="572" w:type="pct"/>
          </w:tcPr>
          <w:p w:rsidR="00797732" w:rsidRPr="00F26FA5" w:rsidRDefault="00797732" w:rsidP="00F26FA5">
            <w:pPr>
              <w:spacing w:line="320" w:lineRule="exact"/>
              <w:jc w:val="center"/>
              <w:rPr>
                <w:rFonts w:ascii="TH SarabunPSK" w:hAnsi="TH SarabunPSK" w:cs="TH SarabunPSK"/>
                <w:color w:val="FF0000"/>
              </w:rPr>
            </w:pPr>
            <w:r w:rsidRPr="00F26FA5">
              <w:rPr>
                <w:rFonts w:ascii="TH SarabunPSK" w:hAnsi="TH SarabunPSK" w:cs="TH SarabunPSK" w:hint="cs"/>
                <w:color w:val="FF0000"/>
                <w:cs/>
              </w:rPr>
              <w:t>3</w:t>
            </w:r>
          </w:p>
        </w:tc>
        <w:tc>
          <w:tcPr>
            <w:tcW w:w="477" w:type="pct"/>
          </w:tcPr>
          <w:p w:rsidR="00797732" w:rsidRPr="00F26FA5" w:rsidRDefault="00797732" w:rsidP="00F26FA5">
            <w:pPr>
              <w:spacing w:line="320" w:lineRule="exact"/>
              <w:jc w:val="center"/>
              <w:rPr>
                <w:rFonts w:ascii="TH SarabunPSK" w:hAnsi="TH SarabunPSK" w:cs="TH SarabunPSK"/>
                <w:color w:val="FF0000"/>
              </w:rPr>
            </w:pPr>
            <w:r>
              <w:rPr>
                <w:rFonts w:ascii="TH SarabunPSK" w:hAnsi="TH SarabunPSK" w:cs="TH SarabunPSK" w:hint="cs"/>
                <w:color w:val="FF0000"/>
                <w:cs/>
              </w:rPr>
              <w:t>1.5</w:t>
            </w:r>
          </w:p>
        </w:tc>
        <w:tc>
          <w:tcPr>
            <w:tcW w:w="191" w:type="pct"/>
          </w:tcPr>
          <w:p w:rsidR="00797732" w:rsidRPr="000D0E98" w:rsidRDefault="00797732" w:rsidP="00F26FA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797732" w:rsidRPr="000D0E98" w:rsidRDefault="00797732" w:rsidP="00F26FA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797732" w:rsidRPr="00F26FA5" w:rsidRDefault="00797732" w:rsidP="00797732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/</w:t>
            </w:r>
          </w:p>
        </w:tc>
        <w:tc>
          <w:tcPr>
            <w:tcW w:w="191" w:type="pct"/>
          </w:tcPr>
          <w:p w:rsidR="00797732" w:rsidRPr="00F26FA5" w:rsidRDefault="00797732" w:rsidP="00F26FA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1" w:type="pct"/>
          </w:tcPr>
          <w:p w:rsidR="00797732" w:rsidRPr="000D0E98" w:rsidRDefault="00797732" w:rsidP="00F26FA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97732" w:rsidRPr="000D0E98" w:rsidTr="00797732">
        <w:trPr>
          <w:trHeight w:val="301"/>
        </w:trPr>
        <w:tc>
          <w:tcPr>
            <w:tcW w:w="943" w:type="pct"/>
            <w:vMerge/>
          </w:tcPr>
          <w:p w:rsidR="00797732" w:rsidRPr="000D0E98" w:rsidRDefault="00797732" w:rsidP="003C7F8F">
            <w:pPr>
              <w:spacing w:line="32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42" w:type="pct"/>
            <w:vAlign w:val="center"/>
          </w:tcPr>
          <w:p w:rsidR="00797732" w:rsidRPr="000D0E98" w:rsidRDefault="00797732" w:rsidP="003C7F8F">
            <w:pPr>
              <w:spacing w:line="320" w:lineRule="exact"/>
              <w:jc w:val="center"/>
              <w:rPr>
                <w:rFonts w:ascii="TH SarabunPSK" w:hAnsi="TH SarabunPSK" w:cs="TH SarabunPSK"/>
                <w:cs/>
              </w:rPr>
            </w:pPr>
            <w:r w:rsidRPr="000D0E98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710" w:type="pct"/>
          </w:tcPr>
          <w:p w:rsidR="00797732" w:rsidRPr="00F26FA5" w:rsidRDefault="00797732" w:rsidP="00F26FA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200</w:t>
            </w:r>
          </w:p>
        </w:tc>
        <w:tc>
          <w:tcPr>
            <w:tcW w:w="572" w:type="pct"/>
          </w:tcPr>
          <w:p w:rsidR="00797732" w:rsidRPr="00F26FA5" w:rsidRDefault="00797732" w:rsidP="00F26FA5">
            <w:pPr>
              <w:spacing w:line="320" w:lineRule="exact"/>
              <w:jc w:val="center"/>
              <w:rPr>
                <w:rFonts w:ascii="TH SarabunPSK" w:hAnsi="TH SarabunPSK" w:cs="TH SarabunPSK"/>
                <w:color w:val="FF0000"/>
              </w:rPr>
            </w:pPr>
            <w:r>
              <w:rPr>
                <w:rFonts w:ascii="TH SarabunPSK" w:hAnsi="TH SarabunPSK" w:cs="TH SarabunPSK" w:hint="cs"/>
                <w:color w:val="FF0000"/>
                <w:cs/>
              </w:rPr>
              <w:t>3</w:t>
            </w:r>
          </w:p>
        </w:tc>
        <w:tc>
          <w:tcPr>
            <w:tcW w:w="477" w:type="pct"/>
          </w:tcPr>
          <w:p w:rsidR="00797732" w:rsidRPr="00F26FA5" w:rsidRDefault="00797732" w:rsidP="00F26FA5">
            <w:pPr>
              <w:spacing w:line="320" w:lineRule="exact"/>
              <w:jc w:val="center"/>
              <w:rPr>
                <w:rFonts w:ascii="TH SarabunPSK" w:hAnsi="TH SarabunPSK" w:cs="TH SarabunPSK"/>
                <w:color w:val="FF0000"/>
              </w:rPr>
            </w:pPr>
            <w:r>
              <w:rPr>
                <w:rFonts w:ascii="TH SarabunPSK" w:hAnsi="TH SarabunPSK" w:cs="TH SarabunPSK" w:hint="cs"/>
                <w:color w:val="FF0000"/>
                <w:cs/>
              </w:rPr>
              <w:t>1.5</w:t>
            </w:r>
          </w:p>
        </w:tc>
        <w:tc>
          <w:tcPr>
            <w:tcW w:w="191" w:type="pct"/>
          </w:tcPr>
          <w:p w:rsidR="00797732" w:rsidRPr="000D0E98" w:rsidRDefault="00797732" w:rsidP="00F26FA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797732" w:rsidRPr="000D0E98" w:rsidRDefault="00797732" w:rsidP="00F26FA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797732" w:rsidRPr="00797732" w:rsidRDefault="00797732" w:rsidP="00F26FA5">
            <w:pPr>
              <w:spacing w:line="320" w:lineRule="exact"/>
              <w:jc w:val="center"/>
              <w:rPr>
                <w:rFonts w:ascii="TH SarabunPSK" w:hAnsi="TH SarabunPSK" w:cs="TH SarabunPSK"/>
                <w:color w:val="FF0000"/>
              </w:rPr>
            </w:pPr>
            <w:r w:rsidRPr="00797732">
              <w:rPr>
                <w:rFonts w:ascii="TH SarabunPSK" w:hAnsi="TH SarabunPSK" w:cs="TH SarabunPSK" w:hint="cs"/>
                <w:color w:val="FF0000"/>
                <w:cs/>
              </w:rPr>
              <w:t>80</w:t>
            </w:r>
          </w:p>
        </w:tc>
        <w:tc>
          <w:tcPr>
            <w:tcW w:w="191" w:type="pct"/>
          </w:tcPr>
          <w:p w:rsidR="00797732" w:rsidRPr="003B2FDC" w:rsidRDefault="00797732" w:rsidP="003B2FD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0"/>
                <w:szCs w:val="24"/>
              </w:rPr>
            </w:pPr>
          </w:p>
        </w:tc>
        <w:tc>
          <w:tcPr>
            <w:tcW w:w="191" w:type="pct"/>
          </w:tcPr>
          <w:p w:rsidR="00797732" w:rsidRPr="000D0E98" w:rsidRDefault="00797732" w:rsidP="00F26FA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tbl>
      <w:tblPr>
        <w:tblStyle w:val="a3"/>
        <w:tblpPr w:leftFromText="180" w:rightFromText="180" w:vertAnchor="text" w:horzAnchor="page" w:tblpX="4123" w:tblpY="4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727"/>
        <w:gridCol w:w="1744"/>
      </w:tblGrid>
      <w:tr w:rsidR="00C762C5" w:rsidRPr="00B25E0D" w:rsidTr="00C762C5">
        <w:tc>
          <w:tcPr>
            <w:tcW w:w="0" w:type="auto"/>
            <w:vAlign w:val="center"/>
          </w:tcPr>
          <w:p w:rsidR="00C762C5" w:rsidRPr="00B25E0D" w:rsidRDefault="00F26FA5" w:rsidP="00C762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จำนวน</w:t>
            </w:r>
            <w:r w:rsidR="00C762C5" w:rsidRPr="00B25E0D">
              <w:rPr>
                <w:rFonts w:ascii="TH SarabunPSK" w:hAnsi="TH SarabunPSK" w:cs="TH SarabunPSK" w:hint="cs"/>
                <w:b/>
                <w:bCs/>
                <w:cs/>
              </w:rPr>
              <w:t>กลุ่มตัวอย่าง</w:t>
            </w:r>
          </w:p>
        </w:tc>
        <w:tc>
          <w:tcPr>
            <w:tcW w:w="0" w:type="auto"/>
            <w:vMerge w:val="restart"/>
            <w:vAlign w:val="center"/>
          </w:tcPr>
          <w:p w:rsidR="00C762C5" w:rsidRPr="009D140D" w:rsidRDefault="00C762C5" w:rsidP="00C762C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9D140D">
              <w:rPr>
                <w:rFonts w:ascii="TH SarabunPSK" w:hAnsi="TH SarabunPSK" w:cs="TH SarabunPSK"/>
                <w:b/>
                <w:bCs/>
                <w:sz w:val="28"/>
                <w:szCs w:val="36"/>
              </w:rPr>
              <w:t>X 100</w:t>
            </w:r>
            <w:r w:rsidR="004772D2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 xml:space="preserve">         </w:t>
            </w:r>
            <w:r w:rsidR="004772D2">
              <w:rPr>
                <w:rFonts w:ascii="TH SarabunPSK" w:hAnsi="TH SarabunPSK" w:cs="TH SarabunPSK" w:hint="cs"/>
                <w:b/>
                <w:bCs/>
                <w:i/>
                <w:iCs/>
                <w:cs/>
              </w:rPr>
              <w:t>เช่น</w:t>
            </w:r>
          </w:p>
        </w:tc>
      </w:tr>
      <w:tr w:rsidR="00C762C5" w:rsidRPr="00B25E0D" w:rsidTr="00C762C5">
        <w:tc>
          <w:tcPr>
            <w:tcW w:w="0" w:type="auto"/>
            <w:vAlign w:val="center"/>
          </w:tcPr>
          <w:p w:rsidR="00C762C5" w:rsidRPr="00B25E0D" w:rsidRDefault="00C762C5" w:rsidP="00C762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25E0D">
              <w:rPr>
                <w:rFonts w:ascii="TH SarabunPSK" w:hAnsi="TH SarabunPSK" w:cs="TH SarabunPSK" w:hint="cs"/>
                <w:b/>
                <w:bCs/>
                <w:cs/>
              </w:rPr>
              <w:t>จำนวนทั้งหม</w:t>
            </w:r>
            <w:r w:rsidR="004772D2">
              <w:rPr>
                <w:rFonts w:ascii="TH SarabunPSK" w:hAnsi="TH SarabunPSK" w:cs="TH SarabunPSK" w:hint="cs"/>
                <w:b/>
                <w:bCs/>
                <w:cs/>
              </w:rPr>
              <w:t>ด(คน)</w:t>
            </w:r>
          </w:p>
        </w:tc>
        <w:tc>
          <w:tcPr>
            <w:tcW w:w="0" w:type="auto"/>
            <w:vMerge/>
            <w:vAlign w:val="center"/>
          </w:tcPr>
          <w:p w:rsidR="00C762C5" w:rsidRPr="00B25E0D" w:rsidRDefault="00C762C5" w:rsidP="00C762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="4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534"/>
        <w:gridCol w:w="1326"/>
      </w:tblGrid>
      <w:tr w:rsidR="004772D2" w:rsidRPr="00F26FA5" w:rsidTr="004772D2">
        <w:tc>
          <w:tcPr>
            <w:tcW w:w="0" w:type="auto"/>
            <w:vAlign w:val="center"/>
          </w:tcPr>
          <w:p w:rsidR="004772D2" w:rsidRPr="00F26FA5" w:rsidRDefault="004772D2" w:rsidP="004772D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F26FA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3</w:t>
            </w:r>
          </w:p>
        </w:tc>
        <w:tc>
          <w:tcPr>
            <w:tcW w:w="0" w:type="auto"/>
            <w:vMerge w:val="restart"/>
            <w:vAlign w:val="center"/>
          </w:tcPr>
          <w:p w:rsidR="004772D2" w:rsidRPr="00F26FA5" w:rsidRDefault="004772D2" w:rsidP="0079773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36"/>
              </w:rPr>
            </w:pPr>
            <w:r w:rsidRPr="00F26FA5">
              <w:rPr>
                <w:rFonts w:ascii="TH SarabunPSK" w:hAnsi="TH SarabunPSK" w:cs="TH SarabunPSK"/>
                <w:b/>
                <w:bCs/>
                <w:color w:val="FF0000"/>
                <w:sz w:val="28"/>
                <w:szCs w:val="36"/>
              </w:rPr>
              <w:t xml:space="preserve">X 100 = </w:t>
            </w:r>
            <w:r w:rsidR="00797732" w:rsidRPr="00797732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1.50</w:t>
            </w:r>
          </w:p>
        </w:tc>
      </w:tr>
      <w:tr w:rsidR="004772D2" w:rsidRPr="00F26FA5" w:rsidTr="004772D2">
        <w:tc>
          <w:tcPr>
            <w:tcW w:w="0" w:type="auto"/>
            <w:vAlign w:val="center"/>
          </w:tcPr>
          <w:p w:rsidR="004772D2" w:rsidRPr="00F26FA5" w:rsidRDefault="00797732" w:rsidP="004772D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2</w:t>
            </w:r>
            <w:r w:rsidR="004772D2" w:rsidRPr="00F26FA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00</w:t>
            </w:r>
          </w:p>
        </w:tc>
        <w:tc>
          <w:tcPr>
            <w:tcW w:w="0" w:type="auto"/>
            <w:vMerge/>
            <w:vAlign w:val="center"/>
          </w:tcPr>
          <w:p w:rsidR="004772D2" w:rsidRPr="00F26FA5" w:rsidRDefault="004772D2" w:rsidP="004772D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</w:tr>
    </w:tbl>
    <w:p w:rsidR="00B25E0D" w:rsidRDefault="00C762C5" w:rsidP="00B25E0D">
      <w:pPr>
        <w:spacing w:line="380" w:lineRule="exact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</w:p>
    <w:p w:rsidR="00B25E0D" w:rsidRDefault="00B25E0D" w:rsidP="00797732">
      <w:pPr>
        <w:rPr>
          <w:rFonts w:ascii="TH SarabunPSK" w:hAnsi="TH SarabunPSK" w:cs="TH SarabunPSK"/>
          <w:b/>
          <w:bCs/>
          <w:i/>
          <w:iCs/>
        </w:rPr>
      </w:pPr>
      <w:r w:rsidRPr="00B25E0D">
        <w:rPr>
          <w:rFonts w:ascii="TH SarabunPSK" w:hAnsi="TH SarabunPSK" w:cs="TH SarabunPSK" w:hint="cs"/>
          <w:b/>
          <w:bCs/>
          <w:i/>
          <w:iCs/>
          <w:cs/>
        </w:rPr>
        <w:t>วิธีคำนวณ ร้อยละ</w:t>
      </w:r>
      <w:r>
        <w:rPr>
          <w:rFonts w:ascii="TH SarabunPSK" w:hAnsi="TH SarabunPSK" w:cs="TH SarabunPSK" w:hint="cs"/>
          <w:b/>
          <w:bCs/>
          <w:i/>
          <w:iCs/>
          <w:cs/>
        </w:rPr>
        <w:t>ของ</w:t>
      </w:r>
      <w:r w:rsidRPr="00B25E0D">
        <w:rPr>
          <w:rFonts w:ascii="TH SarabunPSK" w:hAnsi="TH SarabunPSK" w:cs="TH SarabunPSK" w:hint="cs"/>
          <w:b/>
          <w:bCs/>
          <w:i/>
          <w:iCs/>
          <w:cs/>
        </w:rPr>
        <w:t>ผู้ร่วมกิจกรรมฯ</w:t>
      </w:r>
      <w:r w:rsidRPr="00B25E0D">
        <w:rPr>
          <w:rFonts w:ascii="TH SarabunPSK" w:hAnsi="TH SarabunPSK" w:cs="TH SarabunPSK"/>
          <w:b/>
          <w:bCs/>
          <w:i/>
          <w:iCs/>
        </w:rPr>
        <w:t xml:space="preserve"> </w:t>
      </w:r>
      <w:r w:rsidR="00C762C5">
        <w:rPr>
          <w:rFonts w:ascii="TH SarabunPSK" w:hAnsi="TH SarabunPSK" w:cs="TH SarabunPSK"/>
          <w:b/>
          <w:bCs/>
          <w:i/>
          <w:iCs/>
        </w:rPr>
        <w:t xml:space="preserve"> </w:t>
      </w:r>
      <w:r w:rsidRPr="00B25E0D">
        <w:rPr>
          <w:rFonts w:ascii="TH SarabunPSK" w:hAnsi="TH SarabunPSK" w:cs="TH SarabunPSK" w:hint="cs"/>
          <w:b/>
          <w:bCs/>
          <w:i/>
          <w:iCs/>
          <w:cs/>
        </w:rPr>
        <w:t xml:space="preserve">  </w:t>
      </w:r>
    </w:p>
    <w:p w:rsidR="004772D2" w:rsidRPr="00901B27" w:rsidRDefault="00901B27" w:rsidP="00B25E0D">
      <w:pPr>
        <w:rPr>
          <w:rFonts w:ascii="TH SarabunPSK" w:hAnsi="TH SarabunPSK" w:cs="TH SarabunPSK"/>
          <w:b/>
          <w:bCs/>
          <w:sz w:val="20"/>
          <w:szCs w:val="24"/>
          <w:cs/>
        </w:rPr>
      </w:pPr>
      <w:r w:rsidRPr="00901B27">
        <w:rPr>
          <w:rFonts w:ascii="TH SarabunPSK" w:hAnsi="TH SarabunPSK" w:cs="TH SarabunPSK"/>
          <w:b/>
          <w:bCs/>
          <w:sz w:val="20"/>
          <w:szCs w:val="24"/>
        </w:rPr>
        <w:t>*</w:t>
      </w:r>
      <w:r w:rsidRPr="00901B27">
        <w:rPr>
          <w:rFonts w:ascii="TH SarabunPSK" w:hAnsi="TH SarabunPSK" w:cs="TH SarabunPSK" w:hint="cs"/>
          <w:b/>
          <w:bCs/>
          <w:sz w:val="20"/>
          <w:szCs w:val="24"/>
          <w:cs/>
        </w:rPr>
        <w:t>จำนวนกลุ่มตัวอย่าง สุ่มอย่างง่าย 3คน/กิจกรรม จากจำนวนผู้ร่วมกิจกรรมฯทั้งหมด ตามกิจกรรมที่จัดขึ้นจริงในรายไตรมาสนั้นๆ</w:t>
      </w:r>
      <w:r>
        <w:rPr>
          <w:rFonts w:ascii="TH SarabunPSK" w:hAnsi="TH SarabunPSK" w:cs="TH SarabunPSK" w:hint="cs"/>
          <w:b/>
          <w:bCs/>
          <w:sz w:val="20"/>
          <w:szCs w:val="24"/>
          <w:cs/>
        </w:rPr>
        <w:t xml:space="preserve"> (สอดคล้องกับรายงาน</w:t>
      </w:r>
      <w:r w:rsidR="00B443F1">
        <w:rPr>
          <w:rFonts w:ascii="TH SarabunPSK" w:hAnsi="TH SarabunPSK" w:cs="TH SarabunPSK" w:hint="cs"/>
          <w:b/>
          <w:bCs/>
          <w:sz w:val="20"/>
          <w:szCs w:val="24"/>
          <w:cs/>
        </w:rPr>
        <w:t>ผลการดำเนินงาน</w:t>
      </w:r>
      <w:r>
        <w:rPr>
          <w:rFonts w:ascii="TH SarabunPSK" w:hAnsi="TH SarabunPSK" w:cs="TH SarabunPSK" w:hint="cs"/>
          <w:b/>
          <w:bCs/>
          <w:sz w:val="20"/>
          <w:szCs w:val="24"/>
          <w:cs/>
        </w:rPr>
        <w:t>ประจำเดือน)</w:t>
      </w:r>
    </w:p>
    <w:tbl>
      <w:tblPr>
        <w:tblStyle w:val="a3"/>
        <w:tblpPr w:leftFromText="180" w:rightFromText="180" w:vertAnchor="text" w:horzAnchor="page" w:tblpX="4123" w:tblpY="4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2127"/>
        <w:gridCol w:w="1326"/>
      </w:tblGrid>
      <w:tr w:rsidR="004772D2" w:rsidRPr="00B25E0D" w:rsidTr="009008D3">
        <w:tc>
          <w:tcPr>
            <w:tcW w:w="0" w:type="auto"/>
            <w:vAlign w:val="center"/>
          </w:tcPr>
          <w:p w:rsidR="004772D2" w:rsidRPr="00B25E0D" w:rsidRDefault="00F26FA5" w:rsidP="009008D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ผลรวมจากกลุ่มตัวอย่าง*</w:t>
            </w:r>
          </w:p>
        </w:tc>
        <w:tc>
          <w:tcPr>
            <w:tcW w:w="0" w:type="auto"/>
            <w:vMerge w:val="restart"/>
            <w:vAlign w:val="center"/>
          </w:tcPr>
          <w:p w:rsidR="004772D2" w:rsidRPr="009D140D" w:rsidRDefault="00F26FA5" w:rsidP="009008D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 xml:space="preserve">  </w:t>
            </w:r>
            <w:r w:rsidR="004772D2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 xml:space="preserve">        </w:t>
            </w:r>
            <w:r w:rsidR="004772D2">
              <w:rPr>
                <w:rFonts w:ascii="TH SarabunPSK" w:hAnsi="TH SarabunPSK" w:cs="TH SarabunPSK" w:hint="cs"/>
                <w:b/>
                <w:bCs/>
                <w:i/>
                <w:iCs/>
                <w:cs/>
              </w:rPr>
              <w:t>เช่น</w:t>
            </w:r>
          </w:p>
        </w:tc>
      </w:tr>
      <w:tr w:rsidR="004772D2" w:rsidRPr="00B25E0D" w:rsidTr="009008D3">
        <w:tc>
          <w:tcPr>
            <w:tcW w:w="0" w:type="auto"/>
            <w:vAlign w:val="center"/>
          </w:tcPr>
          <w:p w:rsidR="004772D2" w:rsidRPr="00B25E0D" w:rsidRDefault="00F26FA5" w:rsidP="009008D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จำนวนกลุ่มตัวอย่าง</w:t>
            </w:r>
          </w:p>
        </w:tc>
        <w:tc>
          <w:tcPr>
            <w:tcW w:w="0" w:type="auto"/>
            <w:vMerge/>
            <w:vAlign w:val="center"/>
          </w:tcPr>
          <w:p w:rsidR="004772D2" w:rsidRPr="00B25E0D" w:rsidRDefault="004772D2" w:rsidP="009008D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="4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085"/>
        <w:gridCol w:w="608"/>
      </w:tblGrid>
      <w:tr w:rsidR="004772D2" w:rsidRPr="00F26FA5" w:rsidTr="009008D3">
        <w:tc>
          <w:tcPr>
            <w:tcW w:w="0" w:type="auto"/>
            <w:vAlign w:val="center"/>
          </w:tcPr>
          <w:p w:rsidR="004772D2" w:rsidRPr="00F26FA5" w:rsidRDefault="00F26FA5" w:rsidP="009008D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F26FA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70+80+90</w:t>
            </w:r>
          </w:p>
        </w:tc>
        <w:tc>
          <w:tcPr>
            <w:tcW w:w="0" w:type="auto"/>
            <w:vMerge w:val="restart"/>
            <w:vAlign w:val="center"/>
          </w:tcPr>
          <w:p w:rsidR="004772D2" w:rsidRPr="00F26FA5" w:rsidRDefault="004772D2" w:rsidP="00F26FA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36"/>
              </w:rPr>
            </w:pPr>
            <w:r w:rsidRPr="00F26FA5">
              <w:rPr>
                <w:rFonts w:ascii="TH SarabunPSK" w:hAnsi="TH SarabunPSK" w:cs="TH SarabunPSK"/>
                <w:b/>
                <w:bCs/>
                <w:color w:val="FF0000"/>
                <w:sz w:val="28"/>
                <w:szCs w:val="36"/>
              </w:rPr>
              <w:t xml:space="preserve">= </w:t>
            </w:r>
            <w:r w:rsidR="00F26FA5" w:rsidRPr="00797732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80</w:t>
            </w:r>
          </w:p>
        </w:tc>
      </w:tr>
      <w:tr w:rsidR="004772D2" w:rsidRPr="00F26FA5" w:rsidTr="009008D3">
        <w:tc>
          <w:tcPr>
            <w:tcW w:w="0" w:type="auto"/>
            <w:vAlign w:val="center"/>
          </w:tcPr>
          <w:p w:rsidR="004772D2" w:rsidRPr="00F26FA5" w:rsidRDefault="00F26FA5" w:rsidP="009008D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F26FA5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:rsidR="004772D2" w:rsidRPr="00F26FA5" w:rsidRDefault="004772D2" w:rsidP="009008D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</w:tr>
    </w:tbl>
    <w:p w:rsidR="004772D2" w:rsidRDefault="004772D2" w:rsidP="004772D2">
      <w:pPr>
        <w:spacing w:line="380" w:lineRule="exact"/>
        <w:jc w:val="center"/>
        <w:rPr>
          <w:rFonts w:ascii="TH SarabunPSK" w:hAnsi="TH SarabunPSK" w:cs="TH SarabunPSK"/>
          <w:b/>
          <w:bCs/>
          <w:i/>
          <w:iCs/>
        </w:rPr>
      </w:pPr>
    </w:p>
    <w:p w:rsidR="004772D2" w:rsidRPr="00B25E0D" w:rsidRDefault="004772D2" w:rsidP="00797732">
      <w:pPr>
        <w:spacing w:line="380" w:lineRule="exact"/>
        <w:rPr>
          <w:rFonts w:ascii="TH SarabunPSK" w:hAnsi="TH SarabunPSK" w:cs="TH SarabunPSK"/>
          <w:b/>
          <w:bCs/>
          <w:i/>
          <w:iCs/>
        </w:rPr>
      </w:pPr>
      <w:r w:rsidRPr="00B25E0D">
        <w:rPr>
          <w:rFonts w:ascii="TH SarabunPSK" w:hAnsi="TH SarabunPSK" w:cs="TH SarabunPSK" w:hint="cs"/>
          <w:b/>
          <w:bCs/>
          <w:i/>
          <w:iCs/>
          <w:cs/>
        </w:rPr>
        <w:t>วิธีคำนวณ ร้อยละ</w:t>
      </w:r>
      <w:r>
        <w:rPr>
          <w:rFonts w:ascii="TH SarabunPSK" w:hAnsi="TH SarabunPSK" w:cs="TH SarabunPSK" w:hint="cs"/>
          <w:b/>
          <w:bCs/>
          <w:i/>
          <w:iCs/>
          <w:cs/>
        </w:rPr>
        <w:t>ของ</w:t>
      </w:r>
      <w:r w:rsidR="00700AB5">
        <w:rPr>
          <w:rFonts w:ascii="TH SarabunPSK" w:hAnsi="TH SarabunPSK" w:cs="TH SarabunPSK" w:hint="cs"/>
          <w:b/>
          <w:bCs/>
          <w:i/>
          <w:iCs/>
          <w:cs/>
        </w:rPr>
        <w:t>กิจกรรม</w:t>
      </w:r>
      <w:r w:rsidRPr="00B25E0D">
        <w:rPr>
          <w:rFonts w:ascii="TH SarabunPSK" w:hAnsi="TH SarabunPSK" w:cs="TH SarabunPSK"/>
          <w:b/>
          <w:bCs/>
          <w:i/>
          <w:iCs/>
        </w:rPr>
        <w:t xml:space="preserve"> </w:t>
      </w:r>
      <w:r>
        <w:rPr>
          <w:rFonts w:ascii="TH SarabunPSK" w:hAnsi="TH SarabunPSK" w:cs="TH SarabunPSK"/>
          <w:b/>
          <w:bCs/>
          <w:i/>
          <w:iCs/>
        </w:rPr>
        <w:t xml:space="preserve"> </w:t>
      </w:r>
      <w:r w:rsidRPr="00B25E0D">
        <w:rPr>
          <w:rFonts w:ascii="TH SarabunPSK" w:hAnsi="TH SarabunPSK" w:cs="TH SarabunPSK" w:hint="cs"/>
          <w:b/>
          <w:bCs/>
          <w:i/>
          <w:iCs/>
          <w:cs/>
        </w:rPr>
        <w:t xml:space="preserve">  </w:t>
      </w:r>
    </w:p>
    <w:p w:rsidR="00F474B8" w:rsidRPr="00F26FA5" w:rsidRDefault="00F26FA5" w:rsidP="00B25E0D">
      <w:pPr>
        <w:rPr>
          <w:rFonts w:ascii="TH SarabunPSK" w:hAnsi="TH SarabunPSK" w:cs="TH SarabunPSK"/>
          <w:b/>
          <w:bCs/>
          <w:sz w:val="20"/>
          <w:szCs w:val="24"/>
        </w:rPr>
      </w:pPr>
      <w:r w:rsidRPr="00F26FA5">
        <w:rPr>
          <w:rFonts w:ascii="TH SarabunPSK" w:hAnsi="TH SarabunPSK" w:cs="TH SarabunPSK" w:hint="cs"/>
          <w:b/>
          <w:bCs/>
          <w:sz w:val="20"/>
          <w:szCs w:val="24"/>
          <w:cs/>
        </w:rPr>
        <w:t>*ผลรวมจากกลุ่มตัวอย่างได้จากแบบสำรวจ</w:t>
      </w:r>
      <w:r w:rsidRPr="00F26FA5">
        <w:rPr>
          <w:rFonts w:ascii="TH SarabunPSK" w:hAnsi="TH SarabunPSK" w:cs="TH SarabunPSK" w:hint="cs"/>
          <w:b/>
          <w:bCs/>
          <w:color w:val="FF0000"/>
          <w:sz w:val="20"/>
          <w:szCs w:val="24"/>
          <w:cs/>
        </w:rPr>
        <w:t>รายบุคคล</w:t>
      </w:r>
      <w:r w:rsidRPr="00F26FA5">
        <w:rPr>
          <w:rFonts w:ascii="TH SarabunPSK" w:hAnsi="TH SarabunPSK" w:cs="TH SarabunPSK" w:hint="cs"/>
          <w:b/>
          <w:bCs/>
          <w:sz w:val="20"/>
          <w:szCs w:val="24"/>
          <w:cs/>
        </w:rPr>
        <w:t xml:space="preserve"> ยกตัวอย่าง คนที่1 ให้คะแนนร้อยละ</w:t>
      </w:r>
      <w:r w:rsidRPr="00F26FA5">
        <w:rPr>
          <w:rFonts w:ascii="TH SarabunPSK" w:hAnsi="TH SarabunPSK" w:cs="TH SarabunPSK" w:hint="cs"/>
          <w:b/>
          <w:bCs/>
          <w:color w:val="FF0000"/>
          <w:sz w:val="20"/>
          <w:szCs w:val="24"/>
          <w:cs/>
        </w:rPr>
        <w:t>70</w:t>
      </w:r>
      <w:r w:rsidR="00797732">
        <w:rPr>
          <w:rFonts w:ascii="TH SarabunPSK" w:hAnsi="TH SarabunPSK" w:cs="TH SarabunPSK" w:hint="cs"/>
          <w:b/>
          <w:bCs/>
          <w:color w:val="FF0000"/>
          <w:sz w:val="20"/>
          <w:szCs w:val="24"/>
          <w:cs/>
        </w:rPr>
        <w:t xml:space="preserve"> </w:t>
      </w:r>
      <w:r w:rsidRPr="00F26FA5">
        <w:rPr>
          <w:rFonts w:ascii="TH SarabunPSK" w:hAnsi="TH SarabunPSK" w:cs="TH SarabunPSK" w:hint="cs"/>
          <w:b/>
          <w:bCs/>
          <w:sz w:val="20"/>
          <w:szCs w:val="24"/>
          <w:cs/>
        </w:rPr>
        <w:t>+</w:t>
      </w:r>
      <w:r w:rsidR="00797732">
        <w:rPr>
          <w:rFonts w:ascii="TH SarabunPSK" w:hAnsi="TH SarabunPSK" w:cs="TH SarabunPSK" w:hint="cs"/>
          <w:b/>
          <w:bCs/>
          <w:sz w:val="20"/>
          <w:szCs w:val="24"/>
          <w:cs/>
        </w:rPr>
        <w:t xml:space="preserve"> </w:t>
      </w:r>
      <w:r w:rsidRPr="00F26FA5">
        <w:rPr>
          <w:rFonts w:ascii="TH SarabunPSK" w:hAnsi="TH SarabunPSK" w:cs="TH SarabunPSK" w:hint="cs"/>
          <w:b/>
          <w:bCs/>
          <w:sz w:val="20"/>
          <w:szCs w:val="24"/>
          <w:cs/>
        </w:rPr>
        <w:t>คนที่2 ให้คะแนนร้อยละ</w:t>
      </w:r>
      <w:r w:rsidRPr="00F26FA5">
        <w:rPr>
          <w:rFonts w:ascii="TH SarabunPSK" w:hAnsi="TH SarabunPSK" w:cs="TH SarabunPSK" w:hint="cs"/>
          <w:b/>
          <w:bCs/>
          <w:color w:val="FF0000"/>
          <w:sz w:val="20"/>
          <w:szCs w:val="24"/>
          <w:cs/>
        </w:rPr>
        <w:t>80</w:t>
      </w:r>
      <w:r w:rsidR="00797732">
        <w:rPr>
          <w:rFonts w:ascii="TH SarabunPSK" w:hAnsi="TH SarabunPSK" w:cs="TH SarabunPSK" w:hint="cs"/>
          <w:b/>
          <w:bCs/>
          <w:color w:val="FF0000"/>
          <w:sz w:val="20"/>
          <w:szCs w:val="24"/>
          <w:cs/>
        </w:rPr>
        <w:t xml:space="preserve"> </w:t>
      </w:r>
      <w:r w:rsidRPr="00F26FA5">
        <w:rPr>
          <w:rFonts w:ascii="TH SarabunPSK" w:hAnsi="TH SarabunPSK" w:cs="TH SarabunPSK" w:hint="cs"/>
          <w:b/>
          <w:bCs/>
          <w:sz w:val="20"/>
          <w:szCs w:val="24"/>
          <w:cs/>
        </w:rPr>
        <w:t>+</w:t>
      </w:r>
      <w:r w:rsidR="00797732">
        <w:rPr>
          <w:rFonts w:ascii="TH SarabunPSK" w:hAnsi="TH SarabunPSK" w:cs="TH SarabunPSK" w:hint="cs"/>
          <w:b/>
          <w:bCs/>
          <w:sz w:val="20"/>
          <w:szCs w:val="24"/>
          <w:cs/>
        </w:rPr>
        <w:t xml:space="preserve"> </w:t>
      </w:r>
      <w:r w:rsidRPr="00F26FA5">
        <w:rPr>
          <w:rFonts w:ascii="TH SarabunPSK" w:hAnsi="TH SarabunPSK" w:cs="TH SarabunPSK" w:hint="cs"/>
          <w:b/>
          <w:bCs/>
          <w:sz w:val="20"/>
          <w:szCs w:val="24"/>
          <w:cs/>
        </w:rPr>
        <w:t>คนที่3 ให้คะแนนร้อยละ</w:t>
      </w:r>
      <w:r w:rsidRPr="00F26FA5">
        <w:rPr>
          <w:rFonts w:ascii="TH SarabunPSK" w:hAnsi="TH SarabunPSK" w:cs="TH SarabunPSK" w:hint="cs"/>
          <w:b/>
          <w:bCs/>
          <w:color w:val="FF0000"/>
          <w:sz w:val="20"/>
          <w:szCs w:val="24"/>
          <w:cs/>
        </w:rPr>
        <w:t>90</w:t>
      </w:r>
    </w:p>
    <w:p w:rsidR="00F474B8" w:rsidRDefault="00F474B8" w:rsidP="00B25E0D">
      <w:pPr>
        <w:rPr>
          <w:rFonts w:ascii="TH SarabunPSK" w:hAnsi="TH SarabunPSK" w:cs="TH SarabunPSK"/>
        </w:rPr>
      </w:pPr>
    </w:p>
    <w:p w:rsidR="0065772B" w:rsidRDefault="0065772B" w:rsidP="00B25E0D">
      <w:pPr>
        <w:rPr>
          <w:rFonts w:ascii="TH SarabunPSK" w:hAnsi="TH SarabunPSK" w:cs="TH SarabunPSK"/>
        </w:rPr>
      </w:pPr>
    </w:p>
    <w:p w:rsidR="00901B27" w:rsidRDefault="00901B27" w:rsidP="00B25E0D">
      <w:pPr>
        <w:rPr>
          <w:rFonts w:ascii="TH SarabunPSK" w:hAnsi="TH SarabunPSK" w:cs="TH SarabunPSK"/>
        </w:rPr>
      </w:pPr>
    </w:p>
    <w:p w:rsidR="00901B27" w:rsidRDefault="00901B27" w:rsidP="00B25E0D">
      <w:pPr>
        <w:rPr>
          <w:rFonts w:ascii="TH SarabunPSK" w:hAnsi="TH SarabunPSK" w:cs="TH SarabunPSK"/>
        </w:rPr>
      </w:pPr>
    </w:p>
    <w:p w:rsidR="00901B27" w:rsidRPr="000D0E98" w:rsidRDefault="00901B27" w:rsidP="00901B27">
      <w:pPr>
        <w:spacing w:line="38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D0E9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แบบรายงานผลการ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สำรวจ</w:t>
      </w:r>
      <w:r w:rsidRPr="000D0E98">
        <w:rPr>
          <w:rFonts w:ascii="TH SarabunPSK" w:hAnsi="TH SarabunPSK" w:cs="TH SarabunPSK"/>
          <w:b/>
          <w:bCs/>
          <w:sz w:val="36"/>
          <w:szCs w:val="36"/>
          <w:cs/>
        </w:rPr>
        <w:t xml:space="preserve">ความพึงพอใจ </w:t>
      </w:r>
    </w:p>
    <w:p w:rsidR="00901B27" w:rsidRDefault="00901B27" w:rsidP="00901B27">
      <w:pPr>
        <w:spacing w:line="38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D0E98">
        <w:rPr>
          <w:rFonts w:ascii="TH SarabunPSK" w:hAnsi="TH SarabunPSK" w:cs="TH SarabunPSK"/>
          <w:b/>
          <w:bCs/>
          <w:sz w:val="36"/>
          <w:szCs w:val="36"/>
          <w:cs/>
        </w:rPr>
        <w:t>ของผู้ร่วมกิจกรรม</w:t>
      </w:r>
      <w:r>
        <w:rPr>
          <w:rFonts w:ascii="TH SarabunPSK" w:hAnsi="TH SarabunPSK" w:cs="TH SarabunPSK"/>
          <w:b/>
          <w:bCs/>
          <w:sz w:val="36"/>
          <w:szCs w:val="36"/>
        </w:rPr>
        <w:t>/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ผู้</w:t>
      </w:r>
      <w:r w:rsidRPr="000D0E98">
        <w:rPr>
          <w:rFonts w:ascii="TH SarabunPSK" w:hAnsi="TH SarabunPSK" w:cs="TH SarabunPSK"/>
          <w:b/>
          <w:bCs/>
          <w:sz w:val="36"/>
          <w:szCs w:val="36"/>
          <w:cs/>
        </w:rPr>
        <w:t>รับบริการการเรียนรู้การศึกษานอกระบบและการศึกษาตามอัธยาศัยประจำปีงบประมาณ พ.ศ. 255</w:t>
      </w:r>
      <w:r w:rsidR="00FD6A0C">
        <w:rPr>
          <w:rFonts w:ascii="TH SarabunPSK" w:hAnsi="TH SarabunPSK" w:cs="TH SarabunPSK" w:hint="cs"/>
          <w:b/>
          <w:bCs/>
          <w:sz w:val="36"/>
          <w:szCs w:val="36"/>
          <w:cs/>
        </w:rPr>
        <w:t>7</w:t>
      </w:r>
    </w:p>
    <w:p w:rsidR="00901B27" w:rsidRDefault="00901B27" w:rsidP="00901B27">
      <w:pPr>
        <w:spacing w:line="38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ศูนย์ กศน.อำเภอ......................................................สำนักงาน กศน.จังหวัด</w:t>
      </w:r>
      <w:r w:rsidR="00FD6A0C">
        <w:rPr>
          <w:rFonts w:ascii="TH SarabunPSK" w:hAnsi="TH SarabunPSK" w:cs="TH SarabunPSK" w:hint="cs"/>
          <w:b/>
          <w:bCs/>
          <w:sz w:val="36"/>
          <w:szCs w:val="36"/>
          <w:cs/>
        </w:rPr>
        <w:t>ลำปาง</w:t>
      </w:r>
    </w:p>
    <w:p w:rsidR="00901B27" w:rsidRPr="00B25E0D" w:rsidRDefault="00901B27" w:rsidP="00901B27">
      <w:pPr>
        <w:spacing w:line="380" w:lineRule="exact"/>
        <w:jc w:val="center"/>
        <w:rPr>
          <w:rFonts w:ascii="TH SarabunPSK" w:hAnsi="TH SarabunPSK" w:cs="TH SarabunPSK"/>
          <w:sz w:val="32"/>
          <w:szCs w:val="32"/>
        </w:rPr>
      </w:pPr>
      <w:r w:rsidRPr="00B25E0D">
        <w:rPr>
          <w:rFonts w:ascii="TH SarabunPSK" w:hAnsi="TH SarabunPSK" w:cs="TH SarabunPSK"/>
          <w:sz w:val="32"/>
          <w:szCs w:val="32"/>
        </w:rPr>
        <w:sym w:font="Wingdings 2" w:char="F030"/>
      </w:r>
      <w:r w:rsidRPr="00B25E0D">
        <w:rPr>
          <w:rFonts w:ascii="TH SarabunPSK" w:hAnsi="TH SarabunPSK" w:cs="TH SarabunPSK"/>
          <w:sz w:val="32"/>
          <w:szCs w:val="32"/>
        </w:rPr>
        <w:t xml:space="preserve"> </w:t>
      </w:r>
      <w:r w:rsidRPr="00B25E0D">
        <w:rPr>
          <w:rFonts w:ascii="TH SarabunPSK" w:hAnsi="TH SarabunPSK" w:cs="TH SarabunPSK"/>
          <w:sz w:val="32"/>
          <w:szCs w:val="32"/>
          <w:cs/>
        </w:rPr>
        <w:t>ไตรมาสที่  1 (ต.ค.-ธ.ค.</w:t>
      </w:r>
      <w:r w:rsidRPr="00B25E0D">
        <w:rPr>
          <w:rFonts w:ascii="TH SarabunPSK" w:hAnsi="TH SarabunPSK" w:cs="TH SarabunPSK" w:hint="cs"/>
          <w:sz w:val="32"/>
          <w:szCs w:val="32"/>
          <w:cs/>
        </w:rPr>
        <w:t>255</w:t>
      </w:r>
      <w:r w:rsidRPr="00B25E0D">
        <w:rPr>
          <w:rFonts w:ascii="TH SarabunPSK" w:hAnsi="TH SarabunPSK" w:cs="TH SarabunPSK"/>
          <w:sz w:val="32"/>
          <w:szCs w:val="32"/>
        </w:rPr>
        <w:t>6</w:t>
      </w:r>
      <w:r w:rsidRPr="00B25E0D">
        <w:rPr>
          <w:rFonts w:ascii="TH SarabunPSK" w:hAnsi="TH SarabunPSK" w:cs="TH SarabunPSK"/>
          <w:sz w:val="32"/>
          <w:szCs w:val="32"/>
          <w:cs/>
        </w:rPr>
        <w:t>)</w:t>
      </w:r>
      <w:r w:rsidRPr="00B25E0D">
        <w:rPr>
          <w:rFonts w:ascii="TH SarabunPSK" w:hAnsi="TH SarabunPSK" w:cs="TH SarabunPSK"/>
          <w:noProof/>
          <w:sz w:val="32"/>
          <w:szCs w:val="32"/>
        </w:rPr>
        <w:t xml:space="preserve">    </w:t>
      </w:r>
      <w:r w:rsidRPr="00B25E0D">
        <w:rPr>
          <w:rFonts w:ascii="TH SarabunPSK" w:hAnsi="TH SarabunPSK" w:cs="TH SarabunPSK"/>
          <w:sz w:val="32"/>
          <w:szCs w:val="32"/>
        </w:rPr>
        <w:sym w:font="Wingdings 2" w:char="F030"/>
      </w:r>
      <w:r w:rsidRPr="00B25E0D">
        <w:rPr>
          <w:rFonts w:ascii="TH SarabunPSK" w:hAnsi="TH SarabunPSK" w:cs="TH SarabunPSK"/>
          <w:sz w:val="32"/>
          <w:szCs w:val="32"/>
          <w:cs/>
        </w:rPr>
        <w:t xml:space="preserve"> ไตรมาสที่  2 (ม.ค.-มี.ค.</w:t>
      </w:r>
      <w:r w:rsidRPr="00B25E0D">
        <w:rPr>
          <w:rFonts w:ascii="TH SarabunPSK" w:hAnsi="TH SarabunPSK" w:cs="TH SarabunPSK" w:hint="cs"/>
          <w:sz w:val="32"/>
          <w:szCs w:val="32"/>
          <w:cs/>
        </w:rPr>
        <w:t>255</w:t>
      </w:r>
      <w:r w:rsidR="00FD6A0C">
        <w:rPr>
          <w:rFonts w:ascii="TH SarabunPSK" w:hAnsi="TH SarabunPSK" w:cs="TH SarabunPSK" w:hint="cs"/>
          <w:sz w:val="32"/>
          <w:szCs w:val="32"/>
          <w:cs/>
        </w:rPr>
        <w:t>7</w:t>
      </w:r>
      <w:r w:rsidRPr="00B25E0D">
        <w:rPr>
          <w:rFonts w:ascii="TH SarabunPSK" w:hAnsi="TH SarabunPSK" w:cs="TH SarabunPSK"/>
          <w:sz w:val="32"/>
          <w:szCs w:val="32"/>
          <w:cs/>
        </w:rPr>
        <w:t>)</w:t>
      </w:r>
      <w:r w:rsidRPr="00B25E0D">
        <w:rPr>
          <w:rFonts w:ascii="TH SarabunPSK" w:hAnsi="TH SarabunPSK" w:cs="TH SarabunPSK"/>
          <w:noProof/>
          <w:sz w:val="32"/>
          <w:szCs w:val="32"/>
        </w:rPr>
        <w:t xml:space="preserve">     </w:t>
      </w:r>
      <w:r w:rsidRPr="00B25E0D">
        <w:rPr>
          <w:rFonts w:ascii="TH SarabunPSK" w:hAnsi="TH SarabunPSK" w:cs="TH SarabunPSK"/>
          <w:sz w:val="32"/>
          <w:szCs w:val="32"/>
        </w:rPr>
        <w:sym w:font="Wingdings 2" w:char="F030"/>
      </w:r>
      <w:r w:rsidRPr="00B25E0D">
        <w:rPr>
          <w:rFonts w:ascii="TH SarabunPSK" w:hAnsi="TH SarabunPSK" w:cs="TH SarabunPSK"/>
          <w:sz w:val="32"/>
          <w:szCs w:val="32"/>
          <w:cs/>
        </w:rPr>
        <w:t xml:space="preserve"> ไตรมาสที่  3 (เม.ย.-มิ.ย.</w:t>
      </w:r>
      <w:r w:rsidRPr="00B25E0D">
        <w:rPr>
          <w:rFonts w:ascii="TH SarabunPSK" w:hAnsi="TH SarabunPSK" w:cs="TH SarabunPSK" w:hint="cs"/>
          <w:sz w:val="32"/>
          <w:szCs w:val="32"/>
          <w:cs/>
        </w:rPr>
        <w:t>255</w:t>
      </w:r>
      <w:r w:rsidR="00FD6A0C">
        <w:rPr>
          <w:rFonts w:ascii="TH SarabunPSK" w:hAnsi="TH SarabunPSK" w:cs="TH SarabunPSK" w:hint="cs"/>
          <w:sz w:val="32"/>
          <w:szCs w:val="32"/>
          <w:cs/>
        </w:rPr>
        <w:t>7</w:t>
      </w:r>
      <w:r w:rsidRPr="00B25E0D">
        <w:rPr>
          <w:rFonts w:ascii="TH SarabunPSK" w:hAnsi="TH SarabunPSK" w:cs="TH SarabunPSK"/>
          <w:sz w:val="32"/>
          <w:szCs w:val="32"/>
          <w:cs/>
        </w:rPr>
        <w:t>)</w:t>
      </w:r>
      <w:r w:rsidRPr="00B25E0D">
        <w:rPr>
          <w:rFonts w:ascii="TH SarabunPSK" w:hAnsi="TH SarabunPSK" w:cs="TH SarabunPSK"/>
          <w:noProof/>
          <w:sz w:val="32"/>
          <w:szCs w:val="32"/>
        </w:rPr>
        <w:t xml:space="preserve">     </w:t>
      </w:r>
      <w:r w:rsidRPr="00B25E0D">
        <w:rPr>
          <w:rFonts w:ascii="TH SarabunPSK" w:hAnsi="TH SarabunPSK" w:cs="TH SarabunPSK"/>
          <w:sz w:val="32"/>
          <w:szCs w:val="32"/>
        </w:rPr>
        <w:sym w:font="Wingdings 2" w:char="F030"/>
      </w:r>
      <w:r w:rsidRPr="00B25E0D">
        <w:rPr>
          <w:rFonts w:ascii="TH SarabunPSK" w:hAnsi="TH SarabunPSK" w:cs="TH SarabunPSK"/>
          <w:sz w:val="32"/>
          <w:szCs w:val="32"/>
          <w:cs/>
        </w:rPr>
        <w:t xml:space="preserve"> ไตรมาสที่  </w:t>
      </w:r>
      <w:r w:rsidRPr="00B25E0D">
        <w:rPr>
          <w:rFonts w:ascii="TH SarabunPSK" w:hAnsi="TH SarabunPSK" w:cs="TH SarabunPSK"/>
          <w:sz w:val="32"/>
          <w:szCs w:val="32"/>
        </w:rPr>
        <w:t>4</w:t>
      </w:r>
      <w:r w:rsidRPr="00B25E0D">
        <w:rPr>
          <w:rFonts w:ascii="TH SarabunPSK" w:hAnsi="TH SarabunPSK" w:cs="TH SarabunPSK"/>
          <w:sz w:val="32"/>
          <w:szCs w:val="32"/>
          <w:cs/>
        </w:rPr>
        <w:t xml:space="preserve"> (ก.ค.-ก.ย.</w:t>
      </w:r>
      <w:r w:rsidRPr="00B25E0D">
        <w:rPr>
          <w:rFonts w:ascii="TH SarabunPSK" w:hAnsi="TH SarabunPSK" w:cs="TH SarabunPSK" w:hint="cs"/>
          <w:sz w:val="32"/>
          <w:szCs w:val="32"/>
          <w:cs/>
        </w:rPr>
        <w:t>255</w:t>
      </w:r>
      <w:r w:rsidR="00FD6A0C">
        <w:rPr>
          <w:rFonts w:ascii="TH SarabunPSK" w:hAnsi="TH SarabunPSK" w:cs="TH SarabunPSK" w:hint="cs"/>
          <w:sz w:val="32"/>
          <w:szCs w:val="32"/>
          <w:cs/>
        </w:rPr>
        <w:t>7</w:t>
      </w:r>
      <w:r w:rsidRPr="00B25E0D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3"/>
        <w:tblW w:w="4740" w:type="pct"/>
        <w:tblInd w:w="392" w:type="dxa"/>
        <w:tblLayout w:type="fixed"/>
        <w:tblLook w:val="04A0"/>
      </w:tblPr>
      <w:tblGrid>
        <w:gridCol w:w="2802"/>
        <w:gridCol w:w="3986"/>
        <w:gridCol w:w="2110"/>
        <w:gridCol w:w="1699"/>
        <w:gridCol w:w="1417"/>
        <w:gridCol w:w="567"/>
        <w:gridCol w:w="567"/>
        <w:gridCol w:w="567"/>
        <w:gridCol w:w="567"/>
        <w:gridCol w:w="567"/>
      </w:tblGrid>
      <w:tr w:rsidR="00901B27" w:rsidRPr="000D0E98" w:rsidTr="00D6037C">
        <w:trPr>
          <w:trHeight w:val="405"/>
          <w:tblHeader/>
        </w:trPr>
        <w:tc>
          <w:tcPr>
            <w:tcW w:w="943" w:type="pct"/>
            <w:vMerge w:val="restart"/>
            <w:vAlign w:val="center"/>
          </w:tcPr>
          <w:p w:rsidR="00901B27" w:rsidRPr="00D56FF7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342" w:type="pct"/>
            <w:vMerge w:val="restart"/>
            <w:vAlign w:val="center"/>
          </w:tcPr>
          <w:p w:rsidR="00901B27" w:rsidRPr="00D56FF7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</w:t>
            </w:r>
            <w:r w:rsidRPr="00D56F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ประเมิน</w:t>
            </w:r>
          </w:p>
        </w:tc>
        <w:tc>
          <w:tcPr>
            <w:tcW w:w="710" w:type="pct"/>
            <w:vMerge w:val="restart"/>
            <w:vAlign w:val="center"/>
          </w:tcPr>
          <w:p w:rsidR="00901B27" w:rsidRPr="00D56FF7" w:rsidRDefault="00901B27" w:rsidP="00D6037C">
            <w:pPr>
              <w:spacing w:line="320" w:lineRule="exact"/>
              <w:ind w:left="-124" w:right="-91" w:firstLine="12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จำนวนผู้ร่วมกิจกรรม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D56F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</w:t>
            </w: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รับบริการการเรียนรู้</w:t>
            </w:r>
          </w:p>
          <w:p w:rsidR="00901B27" w:rsidRPr="00D56FF7" w:rsidRDefault="00901B27" w:rsidP="00D6037C">
            <w:pPr>
              <w:spacing w:line="320" w:lineRule="exact"/>
              <w:ind w:left="-124" w:right="-91" w:firstLine="12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ทั้งหมด(คน)</w:t>
            </w:r>
          </w:p>
        </w:tc>
        <w:tc>
          <w:tcPr>
            <w:tcW w:w="572" w:type="pct"/>
            <w:vMerge w:val="restart"/>
            <w:vAlign w:val="center"/>
          </w:tcPr>
          <w:p w:rsidR="00901B27" w:rsidRPr="00D56FF7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  <w:p w:rsidR="00901B27" w:rsidRPr="00D56FF7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กลุ่มตัวอย่าง</w:t>
            </w:r>
          </w:p>
          <w:p w:rsidR="00901B27" w:rsidRPr="00D56FF7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(คน)</w:t>
            </w:r>
          </w:p>
        </w:tc>
        <w:tc>
          <w:tcPr>
            <w:tcW w:w="477" w:type="pct"/>
            <w:vMerge w:val="restart"/>
            <w:vAlign w:val="center"/>
          </w:tcPr>
          <w:p w:rsidR="00901B27" w:rsidRPr="00D56FF7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คิดเป็นร้อยละ </w:t>
            </w:r>
          </w:p>
          <w:p w:rsidR="00901B27" w:rsidRPr="00D56FF7" w:rsidRDefault="00901B27" w:rsidP="00D6037C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55" w:type="pct"/>
            <w:gridSpan w:val="5"/>
            <w:vAlign w:val="center"/>
          </w:tcPr>
          <w:p w:rsidR="00901B27" w:rsidRDefault="00901B27" w:rsidP="00D6037C">
            <w:pPr>
              <w:spacing w:line="320" w:lineRule="exact"/>
              <w:ind w:right="-170" w:hanging="10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ร้อยละของระดับ</w:t>
            </w: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ความพึงพอใจของ</w:t>
            </w:r>
          </w:p>
          <w:p w:rsidR="00901B27" w:rsidRPr="00D56FF7" w:rsidRDefault="00901B27" w:rsidP="00D6037C">
            <w:pPr>
              <w:spacing w:line="320" w:lineRule="exact"/>
              <w:ind w:right="-170" w:hanging="10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ผู้ร่วมกิจกรรม</w:t>
            </w:r>
            <w:r w:rsidRPr="00D56F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/ผู้</w:t>
            </w:r>
            <w:r w:rsidRPr="00D56FF7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รับบริการการเรียนรู้</w:t>
            </w:r>
          </w:p>
        </w:tc>
      </w:tr>
      <w:tr w:rsidR="00901B27" w:rsidRPr="000D0E98" w:rsidTr="00D6037C">
        <w:trPr>
          <w:trHeight w:val="440"/>
          <w:tblHeader/>
        </w:trPr>
        <w:tc>
          <w:tcPr>
            <w:tcW w:w="943" w:type="pct"/>
            <w:vMerge/>
            <w:tcBorders>
              <w:bottom w:val="single" w:sz="4" w:space="0" w:color="auto"/>
            </w:tcBorders>
            <w:vAlign w:val="center"/>
          </w:tcPr>
          <w:p w:rsidR="00901B27" w:rsidRPr="00D56FF7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42" w:type="pct"/>
            <w:vMerge/>
            <w:tcBorders>
              <w:bottom w:val="single" w:sz="4" w:space="0" w:color="auto"/>
            </w:tcBorders>
            <w:vAlign w:val="center"/>
          </w:tcPr>
          <w:p w:rsidR="00901B27" w:rsidRPr="00D56FF7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10" w:type="pct"/>
            <w:vMerge/>
            <w:tcBorders>
              <w:bottom w:val="single" w:sz="4" w:space="0" w:color="auto"/>
            </w:tcBorders>
            <w:vAlign w:val="center"/>
          </w:tcPr>
          <w:p w:rsidR="00901B27" w:rsidRPr="00D56FF7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2" w:type="pct"/>
            <w:vMerge/>
            <w:tcBorders>
              <w:bottom w:val="single" w:sz="4" w:space="0" w:color="auto"/>
            </w:tcBorders>
            <w:vAlign w:val="center"/>
          </w:tcPr>
          <w:p w:rsidR="00901B27" w:rsidRPr="00D56FF7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:rsidR="00901B27" w:rsidRPr="00D56FF7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vAlign w:val="center"/>
          </w:tcPr>
          <w:p w:rsidR="00901B27" w:rsidRPr="00D56FF7" w:rsidRDefault="00901B27" w:rsidP="00D6037C">
            <w:pPr>
              <w:spacing w:before="100" w:beforeAutospacing="1" w:after="100" w:afterAutospacing="1" w:line="240" w:lineRule="exact"/>
              <w:ind w:left="-108" w:right="-108" w:firstLine="51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ไม่เกินร้อยละ </w:t>
            </w:r>
            <w:r w:rsidRPr="00D56FF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901B27" w:rsidRPr="00D56FF7" w:rsidRDefault="00901B27" w:rsidP="00D6037C">
            <w:pPr>
              <w:spacing w:line="260" w:lineRule="exact"/>
              <w:ind w:right="-109" w:hanging="107"/>
              <w:jc w:val="center"/>
              <w:rPr>
                <w:b/>
                <w:bCs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D56FF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901B27" w:rsidRPr="00D56FF7" w:rsidRDefault="00901B27" w:rsidP="00D6037C">
            <w:pPr>
              <w:spacing w:line="260" w:lineRule="exact"/>
              <w:ind w:right="-109" w:hanging="107"/>
              <w:jc w:val="center"/>
              <w:rPr>
                <w:b/>
                <w:bCs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D56FF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901B27" w:rsidRPr="00D56FF7" w:rsidRDefault="00901B27" w:rsidP="00D6037C">
            <w:pPr>
              <w:spacing w:line="260" w:lineRule="exact"/>
              <w:ind w:right="-109" w:hanging="107"/>
              <w:jc w:val="center"/>
              <w:rPr>
                <w:b/>
                <w:bCs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D56FF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901B27" w:rsidRPr="00D56FF7" w:rsidRDefault="00901B27" w:rsidP="00D6037C">
            <w:pPr>
              <w:spacing w:line="260" w:lineRule="exact"/>
              <w:ind w:right="-109" w:hanging="107"/>
              <w:jc w:val="center"/>
              <w:rPr>
                <w:b/>
                <w:bCs/>
              </w:rPr>
            </w:pPr>
            <w:r w:rsidRPr="00D56FF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D56FF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901B27" w:rsidRPr="000D0E98" w:rsidTr="00D6037C">
        <w:trPr>
          <w:trHeight w:val="1151"/>
        </w:trPr>
        <w:tc>
          <w:tcPr>
            <w:tcW w:w="943" w:type="pct"/>
            <w:vMerge w:val="restart"/>
          </w:tcPr>
          <w:p w:rsidR="00901B27" w:rsidRPr="000D0E98" w:rsidRDefault="00901B27" w:rsidP="00D6037C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โครงการสนับสนุนการจัดการศึกษาโดยไม่เสียค่าใช้จ่าย เรียนฟรี 15 ปี </w:t>
            </w:r>
          </w:p>
          <w:p w:rsidR="00901B27" w:rsidRPr="000D0E98" w:rsidRDefault="00901B27" w:rsidP="00D6037C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342" w:type="pct"/>
          </w:tcPr>
          <w:p w:rsidR="00901B27" w:rsidRDefault="00901B27" w:rsidP="00D6037C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cs/>
              </w:rPr>
              <w:t>การได้รับการสนับสนุน</w:t>
            </w:r>
            <w:r w:rsidRPr="000D0E98">
              <w:rPr>
                <w:rFonts w:ascii="TH SarabunPSK" w:hAnsi="TH SarabunPSK" w:cs="TH SarabunPSK"/>
                <w:cs/>
              </w:rPr>
              <w:t>ค่าเล่าเรียน</w:t>
            </w:r>
          </w:p>
          <w:p w:rsidR="00901B27" w:rsidRDefault="00901B27" w:rsidP="00D6037C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การได้รับการสนับสนุน</w:t>
            </w:r>
            <w:r w:rsidRPr="000D0E98">
              <w:rPr>
                <w:rFonts w:ascii="TH SarabunPSK" w:hAnsi="TH SarabunPSK" w:cs="TH SarabunPSK"/>
                <w:cs/>
              </w:rPr>
              <w:t>ค่าอุปกรณ์การเรียน</w:t>
            </w:r>
          </w:p>
          <w:p w:rsidR="00901B27" w:rsidRPr="000D0E98" w:rsidRDefault="00901B27" w:rsidP="00D6037C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cs/>
              </w:rPr>
              <w:t>การได้รับการสนับสนุน</w:t>
            </w:r>
            <w:r w:rsidRPr="000D0E98">
              <w:rPr>
                <w:rFonts w:ascii="TH SarabunPSK" w:hAnsi="TH SarabunPSK" w:cs="TH SarabunPSK"/>
                <w:cs/>
              </w:rPr>
              <w:t>ค่ากิจกรรมพัฒนาผู้เรียน</w:t>
            </w:r>
          </w:p>
        </w:tc>
        <w:tc>
          <w:tcPr>
            <w:tcW w:w="710" w:type="pct"/>
          </w:tcPr>
          <w:p w:rsidR="00901B27" w:rsidRPr="00F26FA5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  <w:tc>
          <w:tcPr>
            <w:tcW w:w="572" w:type="pct"/>
          </w:tcPr>
          <w:p w:rsidR="00901B27" w:rsidRPr="00F26FA5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477" w:type="pct"/>
          </w:tcPr>
          <w:p w:rsidR="00901B27" w:rsidRPr="00F26FA5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191" w:type="pct"/>
          </w:tcPr>
          <w:p w:rsidR="00901B27" w:rsidRPr="000D0E98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901B27" w:rsidRPr="000D0E98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901B27" w:rsidRPr="00F26FA5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  <w:tc>
          <w:tcPr>
            <w:tcW w:w="191" w:type="pct"/>
          </w:tcPr>
          <w:p w:rsidR="00901B27" w:rsidRPr="00F26FA5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1" w:type="pct"/>
          </w:tcPr>
          <w:p w:rsidR="00901B27" w:rsidRPr="000D0E98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901B27" w:rsidRPr="000D0E98" w:rsidTr="00D6037C">
        <w:trPr>
          <w:trHeight w:val="301"/>
        </w:trPr>
        <w:tc>
          <w:tcPr>
            <w:tcW w:w="943" w:type="pct"/>
            <w:vMerge/>
          </w:tcPr>
          <w:p w:rsidR="00901B27" w:rsidRPr="000D0E98" w:rsidRDefault="00901B27" w:rsidP="00D6037C">
            <w:pPr>
              <w:spacing w:line="32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42" w:type="pct"/>
            <w:vAlign w:val="center"/>
          </w:tcPr>
          <w:p w:rsidR="00901B27" w:rsidRPr="000D0E98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cs/>
              </w:rPr>
            </w:pPr>
            <w:r w:rsidRPr="000D0E98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710" w:type="pct"/>
          </w:tcPr>
          <w:p w:rsidR="00901B27" w:rsidRPr="00F26FA5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  <w:tc>
          <w:tcPr>
            <w:tcW w:w="572" w:type="pct"/>
          </w:tcPr>
          <w:p w:rsidR="00901B27" w:rsidRPr="00F26FA5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477" w:type="pct"/>
          </w:tcPr>
          <w:p w:rsidR="00901B27" w:rsidRPr="00F26FA5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191" w:type="pct"/>
          </w:tcPr>
          <w:p w:rsidR="00901B27" w:rsidRPr="000D0E98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901B27" w:rsidRPr="000D0E98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901B27" w:rsidRPr="00797732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191" w:type="pct"/>
          </w:tcPr>
          <w:p w:rsidR="00901B27" w:rsidRPr="003B2FDC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0"/>
                <w:szCs w:val="24"/>
              </w:rPr>
            </w:pPr>
          </w:p>
        </w:tc>
        <w:tc>
          <w:tcPr>
            <w:tcW w:w="191" w:type="pct"/>
          </w:tcPr>
          <w:p w:rsidR="00901B27" w:rsidRPr="000D0E98" w:rsidRDefault="00901B27" w:rsidP="00D6037C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65772B" w:rsidRDefault="0065772B" w:rsidP="00B25E0D">
      <w:pPr>
        <w:rPr>
          <w:rFonts w:ascii="TH SarabunPSK" w:hAnsi="TH SarabunPSK" w:cs="TH SarabunPSK"/>
        </w:rPr>
      </w:pPr>
    </w:p>
    <w:p w:rsidR="00901B27" w:rsidRDefault="00901B27" w:rsidP="00B25E0D">
      <w:pPr>
        <w:rPr>
          <w:rFonts w:ascii="TH SarabunPSK" w:hAnsi="TH SarabunPSK" w:cs="TH SarabunPSK"/>
        </w:rPr>
      </w:pPr>
    </w:p>
    <w:p w:rsidR="00901B27" w:rsidRDefault="00901B27" w:rsidP="00B25E0D">
      <w:pPr>
        <w:rPr>
          <w:rFonts w:ascii="TH SarabunPSK" w:hAnsi="TH SarabunPSK" w:cs="TH SarabunPSK"/>
        </w:rPr>
      </w:pPr>
    </w:p>
    <w:p w:rsidR="00901B27" w:rsidRDefault="00901B27" w:rsidP="00B25E0D">
      <w:pPr>
        <w:rPr>
          <w:rFonts w:ascii="TH SarabunPSK" w:hAnsi="TH SarabunPSK" w:cs="TH SarabunPSK"/>
        </w:rPr>
      </w:pPr>
    </w:p>
    <w:p w:rsidR="00901B27" w:rsidRDefault="00901B27" w:rsidP="00B25E0D">
      <w:pPr>
        <w:rPr>
          <w:rFonts w:ascii="TH SarabunPSK" w:hAnsi="TH SarabunPSK" w:cs="TH SarabunPSK"/>
        </w:rPr>
      </w:pPr>
    </w:p>
    <w:p w:rsidR="00901B27" w:rsidRDefault="00901B27" w:rsidP="00B25E0D">
      <w:pPr>
        <w:rPr>
          <w:rFonts w:ascii="TH SarabunPSK" w:hAnsi="TH SarabunPSK" w:cs="TH SarabunPSK"/>
        </w:rPr>
      </w:pPr>
    </w:p>
    <w:p w:rsidR="00901B27" w:rsidRDefault="00901B27" w:rsidP="00B25E0D">
      <w:pPr>
        <w:rPr>
          <w:rFonts w:ascii="TH SarabunPSK" w:hAnsi="TH SarabunPSK" w:cs="TH SarabunPSK"/>
        </w:rPr>
      </w:pPr>
    </w:p>
    <w:p w:rsidR="00901B27" w:rsidRDefault="00901B27" w:rsidP="00B25E0D">
      <w:pPr>
        <w:rPr>
          <w:rFonts w:ascii="TH SarabunPSK" w:hAnsi="TH SarabunPSK" w:cs="TH SarabunPSK"/>
        </w:rPr>
      </w:pPr>
    </w:p>
    <w:p w:rsidR="00901B27" w:rsidRDefault="00901B27" w:rsidP="00B25E0D">
      <w:pPr>
        <w:rPr>
          <w:rFonts w:ascii="TH SarabunPSK" w:hAnsi="TH SarabunPSK" w:cs="TH SarabunPSK"/>
        </w:rPr>
      </w:pPr>
    </w:p>
    <w:p w:rsidR="00901B27" w:rsidRDefault="00901B27" w:rsidP="00B25E0D">
      <w:pPr>
        <w:rPr>
          <w:rFonts w:ascii="TH SarabunPSK" w:hAnsi="TH SarabunPSK" w:cs="TH SarabunPSK"/>
        </w:rPr>
      </w:pPr>
    </w:p>
    <w:tbl>
      <w:tblPr>
        <w:tblStyle w:val="a3"/>
        <w:tblW w:w="4741" w:type="pct"/>
        <w:tblInd w:w="392" w:type="dxa"/>
        <w:tblLook w:val="04A0"/>
      </w:tblPr>
      <w:tblGrid>
        <w:gridCol w:w="2410"/>
        <w:gridCol w:w="5103"/>
        <w:gridCol w:w="1699"/>
        <w:gridCol w:w="1560"/>
        <w:gridCol w:w="1105"/>
        <w:gridCol w:w="719"/>
        <w:gridCol w:w="567"/>
        <w:gridCol w:w="567"/>
        <w:gridCol w:w="567"/>
        <w:gridCol w:w="556"/>
      </w:tblGrid>
      <w:tr w:rsidR="00B25E0D" w:rsidRPr="000D0E98" w:rsidTr="00CB42A2">
        <w:trPr>
          <w:trHeight w:val="405"/>
          <w:tblHeader/>
        </w:trPr>
        <w:tc>
          <w:tcPr>
            <w:tcW w:w="811" w:type="pct"/>
            <w:vMerge w:val="restart"/>
            <w:vAlign w:val="center"/>
          </w:tcPr>
          <w:p w:rsidR="00B25E0D" w:rsidRPr="000D0E98" w:rsidRDefault="00B25E0D" w:rsidP="00B25E0D">
            <w:pPr>
              <w:spacing w:line="320" w:lineRule="exact"/>
              <w:ind w:left="284" w:hanging="28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718" w:type="pct"/>
            <w:vMerge w:val="restart"/>
            <w:vAlign w:val="center"/>
          </w:tcPr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ประเมิน</w:t>
            </w:r>
          </w:p>
        </w:tc>
        <w:tc>
          <w:tcPr>
            <w:tcW w:w="572" w:type="pct"/>
            <w:vMerge w:val="restart"/>
            <w:vAlign w:val="center"/>
          </w:tcPr>
          <w:p w:rsidR="00B25E0D" w:rsidRPr="000D0E98" w:rsidRDefault="00B25E0D" w:rsidP="003C7F8F">
            <w:pPr>
              <w:spacing w:line="320" w:lineRule="exact"/>
              <w:ind w:left="-124" w:right="-91" w:firstLine="12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จำนวนผู้ร่วมกิจกรรม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/ผู้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รับบริการการเรียนรู้</w:t>
            </w:r>
          </w:p>
          <w:p w:rsidR="00B25E0D" w:rsidRPr="000D0E98" w:rsidRDefault="00B25E0D" w:rsidP="003C7F8F">
            <w:pPr>
              <w:spacing w:line="320" w:lineRule="exact"/>
              <w:ind w:left="-124" w:right="-91" w:firstLine="12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ทั้งหมด(คน)</w:t>
            </w:r>
          </w:p>
        </w:tc>
        <w:tc>
          <w:tcPr>
            <w:tcW w:w="525" w:type="pct"/>
            <w:vMerge w:val="restart"/>
            <w:vAlign w:val="center"/>
          </w:tcPr>
          <w:p w:rsidR="00B25E0D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กลุ่มตัวอย่าง</w:t>
            </w:r>
          </w:p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(คน)</w:t>
            </w:r>
          </w:p>
        </w:tc>
        <w:tc>
          <w:tcPr>
            <w:tcW w:w="372" w:type="pct"/>
            <w:vMerge w:val="restart"/>
            <w:vAlign w:val="center"/>
          </w:tcPr>
          <w:p w:rsidR="00CB42A2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คิดเป็น</w:t>
            </w:r>
          </w:p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ร้อยละ </w:t>
            </w:r>
          </w:p>
          <w:p w:rsidR="00B25E0D" w:rsidRPr="000D0E98" w:rsidRDefault="00B25E0D" w:rsidP="003C7F8F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02" w:type="pct"/>
            <w:gridSpan w:val="5"/>
            <w:vAlign w:val="center"/>
          </w:tcPr>
          <w:p w:rsidR="009343DC" w:rsidRDefault="00B25E0D" w:rsidP="009343DC">
            <w:pPr>
              <w:spacing w:line="320" w:lineRule="exact"/>
              <w:ind w:right="-12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ร้อยละของระดับ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ความพึงพอใจของ</w:t>
            </w:r>
          </w:p>
          <w:p w:rsidR="00B25E0D" w:rsidRPr="000D0E98" w:rsidRDefault="00B25E0D" w:rsidP="009343DC">
            <w:pPr>
              <w:spacing w:line="320" w:lineRule="exact"/>
              <w:ind w:right="-12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ผู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้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ร่วมกิจกรรม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/ผู้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รับบริการการเรียนรู้</w:t>
            </w:r>
          </w:p>
        </w:tc>
      </w:tr>
      <w:tr w:rsidR="00B25E0D" w:rsidRPr="000D0E98" w:rsidTr="00CB42A2">
        <w:trPr>
          <w:trHeight w:val="555"/>
          <w:tblHeader/>
        </w:trPr>
        <w:tc>
          <w:tcPr>
            <w:tcW w:w="811" w:type="pct"/>
            <w:vMerge/>
            <w:tcBorders>
              <w:bottom w:val="single" w:sz="4" w:space="0" w:color="auto"/>
            </w:tcBorders>
            <w:vAlign w:val="center"/>
          </w:tcPr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18" w:type="pct"/>
            <w:vMerge/>
            <w:tcBorders>
              <w:bottom w:val="single" w:sz="4" w:space="0" w:color="auto"/>
            </w:tcBorders>
            <w:vAlign w:val="center"/>
          </w:tcPr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2" w:type="pct"/>
            <w:vMerge/>
            <w:tcBorders>
              <w:bottom w:val="single" w:sz="4" w:space="0" w:color="auto"/>
            </w:tcBorders>
            <w:vAlign w:val="center"/>
          </w:tcPr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25" w:type="pct"/>
            <w:vMerge/>
            <w:tcBorders>
              <w:bottom w:val="single" w:sz="4" w:space="0" w:color="auto"/>
            </w:tcBorders>
            <w:vAlign w:val="center"/>
          </w:tcPr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B25E0D" w:rsidRPr="000D0E98" w:rsidRDefault="00B25E0D" w:rsidP="003C7F8F">
            <w:pPr>
              <w:spacing w:line="320" w:lineRule="exact"/>
              <w:ind w:right="-99" w:hanging="11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Pr="008C1FEE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8C1FEE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B25E0D" w:rsidRPr="000D0E98" w:rsidRDefault="00B25E0D" w:rsidP="003C7F8F">
            <w:pPr>
              <w:spacing w:line="320" w:lineRule="exact"/>
              <w:ind w:right="-99" w:hanging="11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B25E0D" w:rsidRPr="000D0E98" w:rsidRDefault="00B25E0D" w:rsidP="003C7F8F">
            <w:pPr>
              <w:spacing w:line="320" w:lineRule="exact"/>
              <w:ind w:right="-99" w:hanging="11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B25E0D" w:rsidRPr="000D0E98" w:rsidRDefault="00B25E0D" w:rsidP="003C7F8F">
            <w:pPr>
              <w:spacing w:line="320" w:lineRule="exact"/>
              <w:ind w:right="-99" w:hanging="11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87" w:type="pct"/>
            <w:tcBorders>
              <w:bottom w:val="single" w:sz="4" w:space="0" w:color="auto"/>
            </w:tcBorders>
          </w:tcPr>
          <w:p w:rsidR="00B25E0D" w:rsidRDefault="00B25E0D" w:rsidP="003C7F8F">
            <w:pPr>
              <w:spacing w:line="320" w:lineRule="exact"/>
              <w:ind w:right="-105" w:hanging="117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ร้อยละ</w:t>
            </w:r>
          </w:p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</w:tr>
      <w:tr w:rsidR="00B25E0D" w:rsidRPr="000D0E98" w:rsidTr="00700AB5">
        <w:trPr>
          <w:trHeight w:val="1900"/>
        </w:trPr>
        <w:tc>
          <w:tcPr>
            <w:tcW w:w="81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 w:rsidRPr="000D0E98">
              <w:rPr>
                <w:rFonts w:ascii="TH SarabunPSK" w:hAnsi="TH SarabunPSK" w:cs="TH SarabunPSK"/>
                <w:b/>
                <w:bCs/>
                <w:cs/>
              </w:rPr>
              <w:t>ผลผลิตที่ 4</w:t>
            </w:r>
          </w:p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0D0E98">
              <w:rPr>
                <w:rFonts w:ascii="TH SarabunPSK" w:hAnsi="TH SarabunPSK" w:cs="TH SarabunPSK"/>
                <w:cs/>
              </w:rPr>
              <w:t xml:space="preserve">การศึกษานอกระบบ </w:t>
            </w:r>
          </w:p>
        </w:tc>
        <w:tc>
          <w:tcPr>
            <w:tcW w:w="1718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>.การส่งเสริมการรู้หนังสือ</w:t>
            </w:r>
          </w:p>
          <w:p w:rsidR="00B25E0D" w:rsidRPr="000D0E98" w:rsidRDefault="00A15789" w:rsidP="003C7F8F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.1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B25E0D" w:rsidRPr="000D0E98" w:rsidRDefault="00A15789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.2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B25E0D" w:rsidRPr="000D0E98" w:rsidRDefault="00A15789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.3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B25E0D" w:rsidRPr="000D0E98" w:rsidRDefault="00A15789" w:rsidP="003C7F8F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B25E0D" w:rsidRPr="000D0E98">
              <w:rPr>
                <w:rFonts w:ascii="TH SarabunPSK" w:hAnsi="TH SarabunPSK" w:cs="TH SarabunPSK"/>
                <w:sz w:val="28"/>
              </w:rPr>
              <w:t xml:space="preserve">.4 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572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5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72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25E0D" w:rsidRPr="000D0E98" w:rsidTr="00700AB5">
        <w:trPr>
          <w:trHeight w:val="1994"/>
        </w:trPr>
        <w:tc>
          <w:tcPr>
            <w:tcW w:w="81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8" w:type="pct"/>
          </w:tcPr>
          <w:p w:rsidR="009D140D" w:rsidRPr="0056234A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23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2.การศึกษาขั้นพื้นฐาน</w:t>
            </w:r>
          </w:p>
          <w:p w:rsidR="00B25E0D" w:rsidRPr="009D140D" w:rsidRDefault="00A15789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cs/>
              </w:rPr>
              <w:t>2.1 ความสะดวกในการเข้าร่วมกิจกรรมการเรียนรู้</w:t>
            </w:r>
          </w:p>
          <w:p w:rsidR="00B25E0D" w:rsidRDefault="00A15789" w:rsidP="003C7F8F">
            <w:pPr>
              <w:spacing w:line="32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cs/>
              </w:rPr>
              <w:t>2.2 ความน่าสนใจของการจัดกิจกรรม การเรียนรู้โดยการสอบ</w:t>
            </w:r>
          </w:p>
          <w:p w:rsidR="00B25E0D" w:rsidRDefault="00A15789" w:rsidP="003C7F8F">
            <w:pPr>
              <w:spacing w:line="32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cs/>
              </w:rPr>
              <w:t>2.3 คุณภาพของครูผู้สอน/ผู้จัดกระบวนการเรียนรู้</w:t>
            </w:r>
          </w:p>
          <w:p w:rsidR="00B25E0D" w:rsidRPr="009D140D" w:rsidRDefault="00A15789" w:rsidP="003C7F8F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cs/>
              </w:rPr>
              <w:t xml:space="preserve">2.4 ประโยชน์ของความรู้/ทักษะ/ประสบการณ์การเรียนรู้ที่ได้รับ </w:t>
            </w:r>
          </w:p>
        </w:tc>
        <w:tc>
          <w:tcPr>
            <w:tcW w:w="572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5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72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25E0D" w:rsidRPr="000D0E98" w:rsidTr="00700AB5">
        <w:trPr>
          <w:trHeight w:val="1834"/>
        </w:trPr>
        <w:tc>
          <w:tcPr>
            <w:tcW w:w="81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8" w:type="pct"/>
          </w:tcPr>
          <w:p w:rsidR="00B25E0D" w:rsidRPr="0056234A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 w:rsidRPr="0056234A"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  <w:r w:rsidRPr="0056234A">
              <w:rPr>
                <w:rFonts w:ascii="TH SarabunPSK" w:hAnsi="TH SarabunPSK" w:cs="TH SarabunPSK"/>
                <w:b/>
                <w:bCs/>
                <w:cs/>
              </w:rPr>
              <w:t>. การศึกษาเพื่อพัฒนาอาชีพ</w:t>
            </w:r>
          </w:p>
          <w:p w:rsidR="00B25E0D" w:rsidRPr="000D0E98" w:rsidRDefault="00797732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.1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B25E0D" w:rsidRPr="000D0E98" w:rsidRDefault="00797732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.2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B25E0D" w:rsidRPr="000D0E98" w:rsidRDefault="00797732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.3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B25E0D" w:rsidRPr="00B25E0D" w:rsidRDefault="00797732" w:rsidP="003C7F8F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B25E0D" w:rsidRPr="000D0E98">
              <w:rPr>
                <w:rFonts w:ascii="TH SarabunPSK" w:hAnsi="TH SarabunPSK" w:cs="TH SarabunPSK"/>
                <w:sz w:val="28"/>
              </w:rPr>
              <w:t xml:space="preserve">.4 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572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5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72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25E0D" w:rsidRPr="000D0E98" w:rsidTr="00700AB5">
        <w:trPr>
          <w:trHeight w:val="1816"/>
        </w:trPr>
        <w:tc>
          <w:tcPr>
            <w:tcW w:w="81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8" w:type="pct"/>
          </w:tcPr>
          <w:p w:rsidR="00B25E0D" w:rsidRPr="0056234A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 w:rsidRPr="0056234A"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  <w:r w:rsidRPr="0056234A">
              <w:rPr>
                <w:rFonts w:ascii="TH SarabunPSK" w:hAnsi="TH SarabunPSK" w:cs="TH SarabunPSK"/>
                <w:b/>
                <w:bCs/>
                <w:cs/>
              </w:rPr>
              <w:t>.การศึกษาเพื่อพัฒนา</w:t>
            </w:r>
            <w:r w:rsidRPr="0056234A">
              <w:rPr>
                <w:rFonts w:ascii="TH SarabunPSK" w:hAnsi="TH SarabunPSK" w:cs="TH SarabunPSK" w:hint="cs"/>
                <w:b/>
                <w:bCs/>
                <w:cs/>
              </w:rPr>
              <w:t>ทักษะ</w:t>
            </w:r>
            <w:r w:rsidRPr="0056234A">
              <w:rPr>
                <w:rFonts w:ascii="TH SarabunPSK" w:hAnsi="TH SarabunPSK" w:cs="TH SarabunPSK"/>
                <w:b/>
                <w:bCs/>
                <w:cs/>
              </w:rPr>
              <w:t>ชีวิต</w:t>
            </w:r>
          </w:p>
          <w:p w:rsidR="00B25E0D" w:rsidRPr="000D0E98" w:rsidRDefault="00797732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.1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B25E0D" w:rsidRPr="000D0E98" w:rsidRDefault="00797732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.2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B25E0D" w:rsidRPr="000D0E98" w:rsidRDefault="00797732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.3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B25E0D" w:rsidRPr="000D0E98" w:rsidRDefault="00797732" w:rsidP="003C7F8F">
            <w:pPr>
              <w:spacing w:line="32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B25E0D" w:rsidRPr="000D0E98">
              <w:rPr>
                <w:rFonts w:ascii="TH SarabunPSK" w:hAnsi="TH SarabunPSK" w:cs="TH SarabunPSK"/>
                <w:sz w:val="28"/>
              </w:rPr>
              <w:t xml:space="preserve">.4 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572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5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72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B25E0D" w:rsidRPr="00797732" w:rsidRDefault="00B25E0D" w:rsidP="00797732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B25E0D" w:rsidRPr="000D0E98" w:rsidTr="00700AB5">
        <w:trPr>
          <w:trHeight w:val="2024"/>
        </w:trPr>
        <w:tc>
          <w:tcPr>
            <w:tcW w:w="81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8" w:type="pct"/>
          </w:tcPr>
          <w:p w:rsidR="00B25E0D" w:rsidRPr="0056234A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 w:rsidRPr="0056234A"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  <w:r w:rsidRPr="0056234A">
              <w:rPr>
                <w:rFonts w:ascii="TH SarabunPSK" w:hAnsi="TH SarabunPSK" w:cs="TH SarabunPSK"/>
                <w:b/>
                <w:bCs/>
                <w:cs/>
              </w:rPr>
              <w:t>.การศึกษาเพื่อพัฒนาสังคมและชุมชน</w:t>
            </w:r>
          </w:p>
          <w:p w:rsidR="00B25E0D" w:rsidRPr="000D0E98" w:rsidRDefault="00797732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.1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B25E0D" w:rsidRPr="000D0E98" w:rsidRDefault="00797732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.2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B25E0D" w:rsidRPr="000D0E98" w:rsidRDefault="00797732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.3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B25E0D" w:rsidRPr="00B25E0D" w:rsidRDefault="00797732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B25E0D" w:rsidRPr="000D0E98">
              <w:rPr>
                <w:rFonts w:ascii="TH SarabunPSK" w:hAnsi="TH SarabunPSK" w:cs="TH SarabunPSK"/>
                <w:sz w:val="28"/>
              </w:rPr>
              <w:t xml:space="preserve">.4 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57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5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37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B25E0D" w:rsidRPr="000D0E98" w:rsidTr="00700AB5">
        <w:trPr>
          <w:trHeight w:val="2326"/>
        </w:trPr>
        <w:tc>
          <w:tcPr>
            <w:tcW w:w="81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8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6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>.โครงการพัฒนาการศึกษาในเขตพัฒนาพิเศษเฉพาะกิจจังหวัดชายแดนใต้</w:t>
            </w:r>
          </w:p>
          <w:p w:rsidR="00B25E0D" w:rsidRPr="000D0E98" w:rsidRDefault="00700AB5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.1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B25E0D" w:rsidRPr="000D0E98" w:rsidRDefault="00700AB5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.2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B25E0D" w:rsidRPr="000D0E98" w:rsidRDefault="00700AB5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.3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B25E0D" w:rsidRDefault="00700AB5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B25E0D" w:rsidRPr="000D0E98">
              <w:rPr>
                <w:rFonts w:ascii="TH SarabunPSK" w:hAnsi="TH SarabunPSK" w:cs="TH SarabunPSK"/>
                <w:sz w:val="28"/>
              </w:rPr>
              <w:t xml:space="preserve">.4 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57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5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37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B25E0D" w:rsidRPr="000D0E98" w:rsidTr="00700AB5">
        <w:trPr>
          <w:trHeight w:val="1900"/>
        </w:trPr>
        <w:tc>
          <w:tcPr>
            <w:tcW w:w="81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8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7</w:t>
            </w:r>
            <w:r w:rsidRPr="000D0E98">
              <w:rPr>
                <w:rFonts w:ascii="TH SarabunPSK" w:hAnsi="TH SarabunPSK" w:cs="TH SarabunPSK"/>
                <w:b/>
                <w:bCs/>
                <w:cs/>
              </w:rPr>
              <w:t>.การจัดกระบวนการเรียนรู้ตามแนวปรัชญาเศรษฐกิจพอเพียง</w:t>
            </w:r>
          </w:p>
          <w:p w:rsidR="00B25E0D" w:rsidRPr="000D0E98" w:rsidRDefault="00700AB5" w:rsidP="003C7F8F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.1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B25E0D" w:rsidRPr="000D0E98" w:rsidRDefault="00700AB5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.2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B25E0D" w:rsidRPr="000D0E98" w:rsidRDefault="00700AB5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.3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B25E0D" w:rsidRDefault="00700AB5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B25E0D" w:rsidRPr="000D0E98">
              <w:rPr>
                <w:rFonts w:ascii="TH SarabunPSK" w:hAnsi="TH SarabunPSK" w:cs="TH SarabunPSK"/>
                <w:sz w:val="28"/>
              </w:rPr>
              <w:t xml:space="preserve">.4 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57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5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37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B25E0D" w:rsidRPr="000D0E98" w:rsidTr="00CB42A2">
        <w:trPr>
          <w:trHeight w:val="418"/>
        </w:trPr>
        <w:tc>
          <w:tcPr>
            <w:tcW w:w="81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8" w:type="pct"/>
          </w:tcPr>
          <w:p w:rsidR="00B25E0D" w:rsidRPr="00064189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64189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57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5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37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7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</w:tbl>
    <w:p w:rsidR="00B25E0D" w:rsidRDefault="00B25E0D" w:rsidP="00B25E0D">
      <w:pPr>
        <w:spacing w:line="320" w:lineRule="exact"/>
        <w:rPr>
          <w:rFonts w:ascii="TH SarabunPSK" w:hAnsi="TH SarabunPSK" w:cs="TH SarabunPSK"/>
        </w:rPr>
      </w:pPr>
    </w:p>
    <w:p w:rsidR="00B25E0D" w:rsidRDefault="00B25E0D" w:rsidP="00B25E0D">
      <w:pPr>
        <w:spacing w:line="320" w:lineRule="exact"/>
        <w:rPr>
          <w:rFonts w:ascii="TH SarabunPSK" w:hAnsi="TH SarabunPSK" w:cs="TH SarabunPSK"/>
        </w:rPr>
      </w:pPr>
    </w:p>
    <w:p w:rsidR="00B25E0D" w:rsidRDefault="00B25E0D" w:rsidP="00B25E0D">
      <w:pPr>
        <w:spacing w:line="320" w:lineRule="exact"/>
        <w:rPr>
          <w:rFonts w:ascii="TH SarabunPSK" w:hAnsi="TH SarabunPSK" w:cs="TH SarabunPSK"/>
        </w:rPr>
      </w:pPr>
    </w:p>
    <w:p w:rsidR="00B25E0D" w:rsidRDefault="00B25E0D" w:rsidP="00B25E0D">
      <w:pPr>
        <w:spacing w:line="320" w:lineRule="exact"/>
        <w:rPr>
          <w:rFonts w:ascii="TH SarabunPSK" w:hAnsi="TH SarabunPSK" w:cs="TH SarabunPSK"/>
        </w:rPr>
      </w:pPr>
    </w:p>
    <w:tbl>
      <w:tblPr>
        <w:tblStyle w:val="a3"/>
        <w:tblW w:w="4751" w:type="pct"/>
        <w:tblInd w:w="392" w:type="dxa"/>
        <w:tblLook w:val="04A0"/>
      </w:tblPr>
      <w:tblGrid>
        <w:gridCol w:w="2412"/>
        <w:gridCol w:w="5103"/>
        <w:gridCol w:w="1700"/>
        <w:gridCol w:w="1548"/>
        <w:gridCol w:w="1143"/>
        <w:gridCol w:w="720"/>
        <w:gridCol w:w="566"/>
        <w:gridCol w:w="566"/>
        <w:gridCol w:w="566"/>
        <w:gridCol w:w="560"/>
      </w:tblGrid>
      <w:tr w:rsidR="00B25E0D" w:rsidRPr="000D0E98" w:rsidTr="0065772B">
        <w:trPr>
          <w:trHeight w:val="405"/>
          <w:tblHeader/>
        </w:trPr>
        <w:tc>
          <w:tcPr>
            <w:tcW w:w="810" w:type="pct"/>
            <w:vMerge w:val="restart"/>
            <w:vAlign w:val="center"/>
          </w:tcPr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1714" w:type="pct"/>
            <w:vMerge w:val="restart"/>
            <w:vAlign w:val="center"/>
          </w:tcPr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ประเมิน</w:t>
            </w:r>
          </w:p>
        </w:tc>
        <w:tc>
          <w:tcPr>
            <w:tcW w:w="571" w:type="pct"/>
            <w:vMerge w:val="restart"/>
            <w:vAlign w:val="center"/>
          </w:tcPr>
          <w:p w:rsidR="00B25E0D" w:rsidRPr="000D0E98" w:rsidRDefault="00B25E0D" w:rsidP="003C7F8F">
            <w:pPr>
              <w:spacing w:line="320" w:lineRule="exact"/>
              <w:ind w:left="-124" w:right="-91" w:firstLine="12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จำนวนผู้ร่วมกิจกรรม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/ผู้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รับบริการการเรียนรู้</w:t>
            </w:r>
          </w:p>
          <w:p w:rsidR="00B25E0D" w:rsidRPr="000D0E98" w:rsidRDefault="00B25E0D" w:rsidP="003C7F8F">
            <w:pPr>
              <w:spacing w:line="320" w:lineRule="exact"/>
              <w:ind w:left="-124" w:right="-91" w:firstLine="12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ทั้งหมด(คน)</w:t>
            </w:r>
          </w:p>
        </w:tc>
        <w:tc>
          <w:tcPr>
            <w:tcW w:w="520" w:type="pct"/>
            <w:vMerge w:val="restart"/>
            <w:vAlign w:val="center"/>
          </w:tcPr>
          <w:p w:rsidR="00B25E0D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กลุ่มตัวอย่าง</w:t>
            </w:r>
          </w:p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(คน)</w:t>
            </w:r>
          </w:p>
        </w:tc>
        <w:tc>
          <w:tcPr>
            <w:tcW w:w="384" w:type="pct"/>
            <w:vMerge w:val="restart"/>
            <w:vAlign w:val="center"/>
          </w:tcPr>
          <w:p w:rsidR="0065772B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คิดเป็น</w:t>
            </w:r>
          </w:p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ร้อยละ </w:t>
            </w:r>
          </w:p>
          <w:p w:rsidR="00B25E0D" w:rsidRPr="000D0E98" w:rsidRDefault="00B25E0D" w:rsidP="003C7F8F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00" w:type="pct"/>
            <w:gridSpan w:val="5"/>
            <w:vAlign w:val="center"/>
          </w:tcPr>
          <w:p w:rsidR="00B25E0D" w:rsidRPr="000D0E98" w:rsidRDefault="00B25E0D" w:rsidP="003C7F8F">
            <w:pPr>
              <w:spacing w:line="320" w:lineRule="exact"/>
              <w:ind w:right="-12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ร้อยละของระดับ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ความพึงพอใจของผู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้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ร่วมกิจกรรม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/ผู้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รับบริการการเรียนรู้</w:t>
            </w:r>
          </w:p>
        </w:tc>
      </w:tr>
      <w:tr w:rsidR="00B25E0D" w:rsidRPr="000D0E98" w:rsidTr="00700AB5">
        <w:trPr>
          <w:trHeight w:val="555"/>
          <w:tblHeader/>
        </w:trPr>
        <w:tc>
          <w:tcPr>
            <w:tcW w:w="810" w:type="pct"/>
            <w:vMerge/>
            <w:tcBorders>
              <w:bottom w:val="single" w:sz="4" w:space="0" w:color="auto"/>
            </w:tcBorders>
            <w:vAlign w:val="center"/>
          </w:tcPr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14" w:type="pct"/>
            <w:vMerge/>
            <w:tcBorders>
              <w:bottom w:val="single" w:sz="4" w:space="0" w:color="auto"/>
            </w:tcBorders>
            <w:vAlign w:val="center"/>
          </w:tcPr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1" w:type="pct"/>
            <w:vMerge/>
            <w:tcBorders>
              <w:bottom w:val="single" w:sz="4" w:space="0" w:color="auto"/>
            </w:tcBorders>
            <w:vAlign w:val="center"/>
          </w:tcPr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20" w:type="pct"/>
            <w:vMerge/>
            <w:tcBorders>
              <w:bottom w:val="single" w:sz="4" w:space="0" w:color="auto"/>
            </w:tcBorders>
            <w:vAlign w:val="center"/>
          </w:tcPr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84" w:type="pct"/>
            <w:vMerge/>
            <w:tcBorders>
              <w:bottom w:val="single" w:sz="4" w:space="0" w:color="auto"/>
            </w:tcBorders>
            <w:vAlign w:val="center"/>
          </w:tcPr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B25E0D" w:rsidRPr="000D0E98" w:rsidRDefault="00B25E0D" w:rsidP="003C7F8F">
            <w:pPr>
              <w:spacing w:line="320" w:lineRule="exact"/>
              <w:ind w:right="-99" w:hanging="11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Pr="008C1FEE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8C1FEE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90" w:type="pct"/>
            <w:tcBorders>
              <w:bottom w:val="single" w:sz="4" w:space="0" w:color="auto"/>
            </w:tcBorders>
          </w:tcPr>
          <w:p w:rsidR="00B25E0D" w:rsidRPr="000D0E98" w:rsidRDefault="00B25E0D" w:rsidP="003C7F8F">
            <w:pPr>
              <w:spacing w:line="320" w:lineRule="exact"/>
              <w:ind w:right="-99" w:hanging="11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90" w:type="pct"/>
            <w:tcBorders>
              <w:bottom w:val="single" w:sz="4" w:space="0" w:color="auto"/>
            </w:tcBorders>
          </w:tcPr>
          <w:p w:rsidR="00B25E0D" w:rsidRPr="000D0E98" w:rsidRDefault="00B25E0D" w:rsidP="003C7F8F">
            <w:pPr>
              <w:spacing w:line="320" w:lineRule="exact"/>
              <w:ind w:right="-99" w:hanging="11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90" w:type="pct"/>
            <w:tcBorders>
              <w:bottom w:val="single" w:sz="4" w:space="0" w:color="auto"/>
            </w:tcBorders>
          </w:tcPr>
          <w:p w:rsidR="00B25E0D" w:rsidRPr="000D0E98" w:rsidRDefault="00B25E0D" w:rsidP="003C7F8F">
            <w:pPr>
              <w:spacing w:line="320" w:lineRule="exact"/>
              <w:ind w:right="-99" w:hanging="117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88" w:type="pct"/>
            <w:tcBorders>
              <w:bottom w:val="single" w:sz="4" w:space="0" w:color="auto"/>
            </w:tcBorders>
          </w:tcPr>
          <w:p w:rsidR="00B25E0D" w:rsidRDefault="00B25E0D" w:rsidP="003C7F8F">
            <w:pPr>
              <w:spacing w:line="320" w:lineRule="exact"/>
              <w:ind w:right="-105" w:hanging="117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9635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ร้อยละ</w:t>
            </w:r>
          </w:p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</w:t>
            </w:r>
            <w:r w:rsidRPr="00896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</w:tr>
      <w:tr w:rsidR="00B25E0D" w:rsidRPr="000D0E98" w:rsidTr="00700AB5">
        <w:trPr>
          <w:trHeight w:val="2042"/>
        </w:trPr>
        <w:tc>
          <w:tcPr>
            <w:tcW w:w="81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  <w:r w:rsidRPr="000D0E98">
              <w:rPr>
                <w:rFonts w:ascii="TH SarabunPSK" w:hAnsi="TH SarabunPSK" w:cs="TH SarabunPSK"/>
                <w:b/>
                <w:bCs/>
                <w:cs/>
              </w:rPr>
              <w:t>ผลผลิตที่ 5</w:t>
            </w:r>
          </w:p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  <w:r w:rsidRPr="000D0E98">
              <w:rPr>
                <w:rFonts w:ascii="TH SarabunPSK" w:hAnsi="TH SarabunPSK" w:cs="TH SarabunPSK"/>
                <w:cs/>
              </w:rPr>
              <w:t>การศึกษาตามอัธยาศัย</w:t>
            </w:r>
          </w:p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4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1.บริการรายการวิทยุเพื่อการศึกษา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1.1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1.2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1.3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B25E0D" w:rsidRPr="0056234A" w:rsidRDefault="0065772B" w:rsidP="003C7F8F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 xml:space="preserve">1.4 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57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384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8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B25E0D" w:rsidRPr="000D0E98" w:rsidTr="00700AB5">
        <w:trPr>
          <w:trHeight w:val="1982"/>
        </w:trPr>
        <w:tc>
          <w:tcPr>
            <w:tcW w:w="81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4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2. บริการรายการโทรทัศน์เพื่อการศึกษา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2.1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2.2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2.3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 xml:space="preserve">2.4 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57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384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8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B25E0D" w:rsidRPr="000D0E98" w:rsidTr="00700AB5">
        <w:trPr>
          <w:trHeight w:val="1950"/>
        </w:trPr>
        <w:tc>
          <w:tcPr>
            <w:tcW w:w="81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4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3.บริการสื่อเพื่อการศึกษา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3.1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3.2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3.3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 xml:space="preserve">3.4 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57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384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8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B25E0D" w:rsidRPr="000D0E98" w:rsidTr="00700AB5">
        <w:trPr>
          <w:trHeight w:val="2102"/>
        </w:trPr>
        <w:tc>
          <w:tcPr>
            <w:tcW w:w="81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4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4.บริการนิทรรศการวิทยาศาสตร์เพื่อการศึกษา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4.1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4.2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4.3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 xml:space="preserve">4.4 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ของอ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57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384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8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B25E0D" w:rsidRPr="000D0E98" w:rsidTr="00700AB5">
        <w:trPr>
          <w:trHeight w:val="2325"/>
        </w:trPr>
        <w:tc>
          <w:tcPr>
            <w:tcW w:w="81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4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บริการกิจกรรมทางวิทยาศาสตร์เพื่อ</w:t>
            </w:r>
          </w:p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การศึกษา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56234A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.1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56234A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.2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B25E0D" w:rsidRPr="000D0E98" w:rsidRDefault="0065772B" w:rsidP="003C7F8F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56234A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.3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B25E0D" w:rsidRPr="0056234A" w:rsidRDefault="0065772B" w:rsidP="003C7F8F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56234A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B25E0D" w:rsidRPr="000D0E98">
              <w:rPr>
                <w:rFonts w:ascii="TH SarabunPSK" w:hAnsi="TH SarabunPSK" w:cs="TH SarabunPSK"/>
                <w:sz w:val="28"/>
              </w:rPr>
              <w:t xml:space="preserve">.4 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57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384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8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B25E0D" w:rsidRPr="000D0E98" w:rsidTr="00700AB5">
        <w:trPr>
          <w:trHeight w:val="1976"/>
        </w:trPr>
        <w:tc>
          <w:tcPr>
            <w:tcW w:w="810" w:type="pct"/>
            <w:vMerge w:val="restar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4" w:type="pct"/>
          </w:tcPr>
          <w:p w:rsidR="00B25E0D" w:rsidRPr="000D0E98" w:rsidRDefault="00B25E0D" w:rsidP="0065772B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0E98">
              <w:rPr>
                <w:rFonts w:ascii="TH SarabunPSK" w:hAnsi="TH SarabunPSK" w:cs="TH SarabunPSK"/>
                <w:b/>
                <w:bCs/>
                <w:sz w:val="28"/>
              </w:rPr>
              <w:t>6.</w:t>
            </w:r>
            <w:r w:rsidRPr="000D0E98">
              <w:rPr>
                <w:rFonts w:ascii="TH SarabunPSK" w:hAnsi="TH SarabunPSK" w:cs="TH SarabunPSK"/>
                <w:b/>
                <w:bCs/>
                <w:sz w:val="28"/>
                <w:cs/>
              </w:rPr>
              <w:t>บริการส่งเสริมการอ่านในห้องสมุดประชาชน</w:t>
            </w:r>
          </w:p>
          <w:p w:rsidR="00B25E0D" w:rsidRPr="000D0E98" w:rsidRDefault="0065772B" w:rsidP="0065772B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6.1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  <w:p w:rsidR="00B25E0D" w:rsidRPr="000D0E98" w:rsidRDefault="0065772B" w:rsidP="0065772B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6.2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  <w:p w:rsidR="00B25E0D" w:rsidRPr="000D0E98" w:rsidRDefault="0065772B" w:rsidP="0065772B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>6.3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  <w:p w:rsidR="00B25E0D" w:rsidRPr="000D0E98" w:rsidRDefault="0065772B" w:rsidP="0065772B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B25E0D" w:rsidRPr="000D0E98">
              <w:rPr>
                <w:rFonts w:ascii="TH SarabunPSK" w:hAnsi="TH SarabunPSK" w:cs="TH SarabunPSK"/>
                <w:sz w:val="28"/>
              </w:rPr>
              <w:t xml:space="preserve">6.4 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="00B25E0D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="00B25E0D" w:rsidRPr="000D0E98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57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384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8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  <w:tr w:rsidR="00B25E0D" w:rsidRPr="000D0E98" w:rsidTr="00700AB5">
        <w:trPr>
          <w:trHeight w:val="439"/>
        </w:trPr>
        <w:tc>
          <w:tcPr>
            <w:tcW w:w="810" w:type="pct"/>
            <w:vMerge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4" w:type="pct"/>
            <w:vAlign w:val="center"/>
          </w:tcPr>
          <w:p w:rsidR="00B25E0D" w:rsidRPr="000D0E98" w:rsidRDefault="00B25E0D" w:rsidP="003C7F8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71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384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242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90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  <w:tc>
          <w:tcPr>
            <w:tcW w:w="188" w:type="pct"/>
          </w:tcPr>
          <w:p w:rsidR="00B25E0D" w:rsidRPr="000D0E98" w:rsidRDefault="00B25E0D" w:rsidP="003C7F8F">
            <w:pPr>
              <w:spacing w:line="320" w:lineRule="exact"/>
              <w:rPr>
                <w:rFonts w:ascii="TH SarabunPSK" w:hAnsi="TH SarabunPSK" w:cs="TH SarabunPSK"/>
              </w:rPr>
            </w:pPr>
          </w:p>
        </w:tc>
      </w:tr>
    </w:tbl>
    <w:p w:rsidR="00963923" w:rsidRDefault="00963923"/>
    <w:p w:rsidR="0045595D" w:rsidRDefault="0045595D" w:rsidP="0045595D">
      <w:pPr>
        <w:autoSpaceDE w:val="0"/>
        <w:autoSpaceDN w:val="0"/>
        <w:adjustRightInd w:val="0"/>
        <w:spacing w:after="0" w:line="480" w:lineRule="auto"/>
        <w:rPr>
          <w:rFonts w:ascii="THSarabunPSK-Bold" w:hAnsi="THSarabunPSK-Bold" w:cs="THSarabunPSK-Bold"/>
          <w:b/>
          <w:bCs/>
          <w:sz w:val="32"/>
          <w:szCs w:val="32"/>
        </w:rPr>
      </w:pPr>
    </w:p>
    <w:p w:rsidR="0045595D" w:rsidRDefault="0045595D" w:rsidP="0045595D">
      <w:pPr>
        <w:autoSpaceDE w:val="0"/>
        <w:autoSpaceDN w:val="0"/>
        <w:adjustRightInd w:val="0"/>
        <w:spacing w:after="0" w:line="240" w:lineRule="atLeast"/>
        <w:ind w:left="1440" w:firstLine="720"/>
        <w:rPr>
          <w:rFonts w:ascii="THSarabunPSK-Bold" w:hAnsi="THSarabunPSK-Bold" w:cs="THSarabunPSK-Bold"/>
          <w:b/>
          <w:bCs/>
          <w:sz w:val="30"/>
          <w:szCs w:val="30"/>
        </w:rPr>
      </w:pPr>
      <w:r w:rsidRPr="00901B27">
        <w:rPr>
          <w:rFonts w:ascii="THSarabunPSK-Bold" w:hAnsi="THSarabunPSK-Bold" w:cs="THSarabunPSK-Bold" w:hint="cs"/>
          <w:b/>
          <w:bCs/>
          <w:sz w:val="30"/>
          <w:szCs w:val="30"/>
          <w:cs/>
        </w:rPr>
        <w:t>ลงชื่อ......................................................</w:t>
      </w:r>
      <w:r>
        <w:rPr>
          <w:rFonts w:ascii="THSarabunPSK-Bold" w:hAnsi="THSarabunPSK-Bold" w:cs="THSarabunPSK-Bold" w:hint="cs"/>
          <w:b/>
          <w:bCs/>
          <w:sz w:val="30"/>
          <w:szCs w:val="30"/>
          <w:cs/>
        </w:rPr>
        <w:t>........</w:t>
      </w:r>
      <w:r w:rsidRPr="00901B27">
        <w:rPr>
          <w:rFonts w:ascii="THSarabunPSK-Bold" w:hAnsi="THSarabunPSK-Bold" w:cs="THSarabunPSK-Bold" w:hint="cs"/>
          <w:b/>
          <w:bCs/>
          <w:sz w:val="30"/>
          <w:szCs w:val="30"/>
          <w:cs/>
        </w:rPr>
        <w:t>.........ผู้รายงาน</w:t>
      </w:r>
      <w:r>
        <w:rPr>
          <w:rFonts w:ascii="THSarabunPSK-Bold" w:hAnsi="THSarabunPSK-Bold" w:cs="THSarabunPSK-Bold"/>
          <w:b/>
          <w:bCs/>
          <w:sz w:val="30"/>
          <w:szCs w:val="30"/>
        </w:rPr>
        <w:tab/>
      </w:r>
      <w:r>
        <w:rPr>
          <w:rFonts w:ascii="THSarabunPSK-Bold" w:hAnsi="THSarabunPSK-Bold" w:cs="THSarabunPSK-Bold"/>
          <w:b/>
          <w:bCs/>
          <w:sz w:val="30"/>
          <w:szCs w:val="30"/>
        </w:rPr>
        <w:tab/>
      </w:r>
      <w:r>
        <w:rPr>
          <w:rFonts w:ascii="THSarabunPSK-Bold" w:hAnsi="THSarabunPSK-Bold" w:cs="THSarabunPSK-Bold"/>
          <w:b/>
          <w:bCs/>
          <w:sz w:val="30"/>
          <w:szCs w:val="30"/>
        </w:rPr>
        <w:tab/>
      </w:r>
      <w:r>
        <w:rPr>
          <w:rFonts w:ascii="THSarabunPSK-Bold" w:hAnsi="THSarabunPSK-Bold" w:cs="THSarabunPSK-Bold"/>
          <w:b/>
          <w:bCs/>
          <w:sz w:val="30"/>
          <w:szCs w:val="30"/>
        </w:rPr>
        <w:tab/>
      </w:r>
      <w:r w:rsidRPr="00901B27">
        <w:rPr>
          <w:rFonts w:ascii="THSarabunPSK-Bold" w:hAnsi="THSarabunPSK-Bold" w:cs="THSarabunPSK-Bold" w:hint="cs"/>
          <w:b/>
          <w:bCs/>
          <w:sz w:val="30"/>
          <w:szCs w:val="30"/>
          <w:cs/>
        </w:rPr>
        <w:t>ลงชื่อ....................................</w:t>
      </w:r>
      <w:r w:rsidRPr="00901B27">
        <w:rPr>
          <w:rFonts w:ascii="THSarabunPSK-Bold" w:hAnsi="THSarabunPSK-Bold" w:cs="THSarabunPSK-Bold"/>
          <w:b/>
          <w:bCs/>
          <w:sz w:val="30"/>
          <w:szCs w:val="30"/>
        </w:rPr>
        <w:t>............................</w:t>
      </w:r>
      <w:r w:rsidRPr="00901B27">
        <w:rPr>
          <w:rFonts w:ascii="THSarabunPSK-Bold" w:hAnsi="THSarabunPSK-Bold" w:cs="THSarabunPSK-Bold" w:hint="cs"/>
          <w:b/>
          <w:bCs/>
          <w:sz w:val="30"/>
          <w:szCs w:val="30"/>
          <w:cs/>
        </w:rPr>
        <w:t>........</w:t>
      </w:r>
    </w:p>
    <w:p w:rsidR="0045595D" w:rsidRPr="00901B27" w:rsidRDefault="0045595D" w:rsidP="0045595D">
      <w:pPr>
        <w:autoSpaceDE w:val="0"/>
        <w:autoSpaceDN w:val="0"/>
        <w:adjustRightInd w:val="0"/>
        <w:spacing w:after="0" w:line="240" w:lineRule="atLeast"/>
        <w:ind w:left="1440" w:firstLine="720"/>
        <w:rPr>
          <w:rFonts w:ascii="THSarabunPSK-Bold" w:hAnsi="THSarabunPSK-Bold" w:cs="THSarabunPSK-Bold"/>
          <w:b/>
          <w:bCs/>
          <w:sz w:val="30"/>
          <w:szCs w:val="30"/>
        </w:rPr>
      </w:pPr>
      <w:r>
        <w:rPr>
          <w:rFonts w:ascii="THSarabunPSK-Bold" w:hAnsi="THSarabunPSK-Bold" w:cs="THSarabunPSK-Bold" w:hint="cs"/>
          <w:b/>
          <w:bCs/>
          <w:sz w:val="30"/>
          <w:szCs w:val="30"/>
          <w:cs/>
        </w:rPr>
        <w:t xml:space="preserve">      (......................................................................)</w:t>
      </w:r>
      <w:r>
        <w:rPr>
          <w:rFonts w:ascii="THSarabunPSK-Bold" w:hAnsi="THSarabunPSK-Bold" w:cs="THSarabunPSK-Bold" w:hint="cs"/>
          <w:b/>
          <w:bCs/>
          <w:sz w:val="30"/>
          <w:szCs w:val="30"/>
          <w:cs/>
        </w:rPr>
        <w:tab/>
      </w:r>
      <w:r>
        <w:rPr>
          <w:rFonts w:ascii="THSarabunPSK-Bold" w:hAnsi="THSarabunPSK-Bold" w:cs="THSarabunPSK-Bold" w:hint="cs"/>
          <w:b/>
          <w:bCs/>
          <w:sz w:val="30"/>
          <w:szCs w:val="30"/>
          <w:cs/>
        </w:rPr>
        <w:tab/>
      </w:r>
      <w:r>
        <w:rPr>
          <w:rFonts w:ascii="THSarabunPSK-Bold" w:hAnsi="THSarabunPSK-Bold" w:cs="THSarabunPSK-Bold" w:hint="cs"/>
          <w:b/>
          <w:bCs/>
          <w:sz w:val="30"/>
          <w:szCs w:val="30"/>
          <w:cs/>
        </w:rPr>
        <w:tab/>
      </w:r>
      <w:r>
        <w:rPr>
          <w:rFonts w:ascii="THSarabunPSK-Bold" w:hAnsi="THSarabunPSK-Bold" w:cs="THSarabunPSK-Bold" w:hint="cs"/>
          <w:b/>
          <w:bCs/>
          <w:sz w:val="30"/>
          <w:szCs w:val="30"/>
          <w:cs/>
        </w:rPr>
        <w:tab/>
      </w:r>
      <w:r>
        <w:rPr>
          <w:rFonts w:ascii="THSarabunPSK-Bold" w:hAnsi="THSarabunPSK-Bold" w:cs="THSarabunPSK-Bold" w:hint="cs"/>
          <w:b/>
          <w:bCs/>
          <w:sz w:val="30"/>
          <w:szCs w:val="30"/>
          <w:cs/>
        </w:rPr>
        <w:tab/>
        <w:t xml:space="preserve">       (.......................................................................)</w:t>
      </w:r>
      <w:r w:rsidRPr="00901B27">
        <w:rPr>
          <w:rFonts w:ascii="THSarabunPSK-Bold" w:hAnsi="THSarabunPSK-Bold" w:cs="THSarabunPSK-Bold"/>
          <w:b/>
          <w:bCs/>
          <w:sz w:val="30"/>
          <w:szCs w:val="30"/>
          <w:cs/>
        </w:rPr>
        <w:br/>
      </w:r>
      <w:r>
        <w:rPr>
          <w:rFonts w:ascii="THSarabunPSK-Bold" w:hAnsi="THSarabunPSK-Bold" w:cs="THSarabunPSK-Bold"/>
          <w:b/>
          <w:bCs/>
          <w:sz w:val="30"/>
          <w:szCs w:val="30"/>
        </w:rPr>
        <w:t xml:space="preserve">   </w:t>
      </w:r>
      <w:r>
        <w:rPr>
          <w:rFonts w:ascii="THSarabunPSK-Bold" w:hAnsi="THSarabunPSK-Bold" w:cs="THSarabunPSK-Bold"/>
          <w:b/>
          <w:bCs/>
          <w:sz w:val="30"/>
          <w:szCs w:val="30"/>
        </w:rPr>
        <w:tab/>
        <w:t xml:space="preserve">    </w:t>
      </w:r>
      <w:r w:rsidRPr="00901B27">
        <w:rPr>
          <w:rFonts w:ascii="THSarabunPSK-Bold" w:hAnsi="THSarabunPSK-Bold" w:cs="THSarabunPSK-Bold" w:hint="cs"/>
          <w:b/>
          <w:bCs/>
          <w:sz w:val="30"/>
          <w:szCs w:val="30"/>
          <w:cs/>
        </w:rPr>
        <w:t>ตำแหน่ง....................................................</w:t>
      </w:r>
      <w:r>
        <w:rPr>
          <w:rFonts w:ascii="THSarabunPSK-Bold" w:hAnsi="THSarabunPSK-Bold" w:cs="THSarabunPSK-Bold"/>
          <w:b/>
          <w:bCs/>
          <w:sz w:val="30"/>
          <w:szCs w:val="30"/>
        </w:rPr>
        <w:tab/>
      </w:r>
      <w:r>
        <w:rPr>
          <w:rFonts w:ascii="THSarabunPSK-Bold" w:hAnsi="THSarabunPSK-Bold" w:cs="THSarabunPSK-Bold"/>
          <w:b/>
          <w:bCs/>
          <w:sz w:val="30"/>
          <w:szCs w:val="30"/>
        </w:rPr>
        <w:tab/>
      </w:r>
      <w:r>
        <w:rPr>
          <w:rFonts w:ascii="THSarabunPSK-Bold" w:hAnsi="THSarabunPSK-Bold" w:cs="THSarabunPSK-Bold"/>
          <w:b/>
          <w:bCs/>
          <w:sz w:val="30"/>
          <w:szCs w:val="30"/>
        </w:rPr>
        <w:tab/>
      </w:r>
      <w:r>
        <w:rPr>
          <w:rFonts w:ascii="THSarabunPSK-Bold" w:hAnsi="THSarabunPSK-Bold" w:cs="THSarabunPSK-Bold"/>
          <w:b/>
          <w:bCs/>
          <w:sz w:val="30"/>
          <w:szCs w:val="30"/>
        </w:rPr>
        <w:tab/>
      </w:r>
      <w:r>
        <w:rPr>
          <w:rFonts w:ascii="THSarabunPSK-Bold" w:hAnsi="THSarabunPSK-Bold" w:cs="THSarabunPSK-Bold"/>
          <w:b/>
          <w:bCs/>
          <w:sz w:val="30"/>
          <w:szCs w:val="30"/>
        </w:rPr>
        <w:tab/>
        <w:t xml:space="preserve">   </w:t>
      </w:r>
      <w:r w:rsidRPr="00901B27">
        <w:rPr>
          <w:rFonts w:ascii="THSarabunPSK-Bold" w:hAnsi="THSarabunPSK-Bold" w:cs="THSarabunPSK-Bold" w:hint="cs"/>
          <w:b/>
          <w:bCs/>
          <w:sz w:val="30"/>
          <w:szCs w:val="30"/>
          <w:cs/>
        </w:rPr>
        <w:t>ผู้อำนวยการ</w:t>
      </w:r>
      <w:r>
        <w:rPr>
          <w:rFonts w:ascii="THSarabunPSK-Bold" w:hAnsi="THSarabunPSK-Bold" w:cs="THSarabunPSK-Bold" w:hint="cs"/>
          <w:b/>
          <w:bCs/>
          <w:sz w:val="30"/>
          <w:szCs w:val="30"/>
          <w:cs/>
        </w:rPr>
        <w:t xml:space="preserve"> กศน.อำเภอ</w:t>
      </w:r>
      <w:r w:rsidRPr="00901B27">
        <w:rPr>
          <w:rFonts w:ascii="THSarabunPSK-Bold" w:hAnsi="THSarabunPSK-Bold" w:cs="THSarabunPSK-Bold" w:hint="cs"/>
          <w:b/>
          <w:bCs/>
          <w:sz w:val="30"/>
          <w:szCs w:val="30"/>
          <w:cs/>
        </w:rPr>
        <w:t>....................................</w:t>
      </w:r>
      <w:r>
        <w:rPr>
          <w:rFonts w:ascii="THSarabunPSK-Bold" w:hAnsi="THSarabunPSK-Bold" w:cs="THSarabunPSK-Bold"/>
          <w:b/>
          <w:bCs/>
          <w:sz w:val="30"/>
          <w:szCs w:val="30"/>
        </w:rPr>
        <w:t>..........</w:t>
      </w:r>
    </w:p>
    <w:p w:rsidR="0065772B" w:rsidRDefault="0065772B"/>
    <w:sectPr w:rsidR="0065772B" w:rsidSect="00B443F1">
      <w:pgSz w:w="16838" w:h="11906" w:orient="landscape" w:code="9"/>
      <w:pgMar w:top="851" w:right="539" w:bottom="567" w:left="851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406" w:rsidRDefault="00E03406" w:rsidP="00B443F1">
      <w:pPr>
        <w:spacing w:after="0" w:line="240" w:lineRule="auto"/>
      </w:pPr>
      <w:r>
        <w:separator/>
      </w:r>
    </w:p>
  </w:endnote>
  <w:endnote w:type="continuationSeparator" w:id="1">
    <w:p w:rsidR="00E03406" w:rsidRDefault="00E03406" w:rsidP="00B44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SarabunPSK-Bold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406" w:rsidRDefault="00E03406" w:rsidP="00B443F1">
      <w:pPr>
        <w:spacing w:after="0" w:line="240" w:lineRule="auto"/>
      </w:pPr>
      <w:r>
        <w:separator/>
      </w:r>
    </w:p>
  </w:footnote>
  <w:footnote w:type="continuationSeparator" w:id="1">
    <w:p w:rsidR="00E03406" w:rsidRDefault="00E03406" w:rsidP="00B443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25E0D"/>
    <w:rsid w:val="00064189"/>
    <w:rsid w:val="000A6170"/>
    <w:rsid w:val="000F4AC9"/>
    <w:rsid w:val="001F1789"/>
    <w:rsid w:val="00386E30"/>
    <w:rsid w:val="003B2FDC"/>
    <w:rsid w:val="003F18EA"/>
    <w:rsid w:val="0045595D"/>
    <w:rsid w:val="004772D2"/>
    <w:rsid w:val="00492342"/>
    <w:rsid w:val="0056234A"/>
    <w:rsid w:val="005E413D"/>
    <w:rsid w:val="0065772B"/>
    <w:rsid w:val="00700AB5"/>
    <w:rsid w:val="0079501F"/>
    <w:rsid w:val="00797732"/>
    <w:rsid w:val="008F4B99"/>
    <w:rsid w:val="00901B27"/>
    <w:rsid w:val="009343DC"/>
    <w:rsid w:val="00963923"/>
    <w:rsid w:val="009B68E9"/>
    <w:rsid w:val="009D140D"/>
    <w:rsid w:val="00A02BFD"/>
    <w:rsid w:val="00A15789"/>
    <w:rsid w:val="00B25E0D"/>
    <w:rsid w:val="00B443F1"/>
    <w:rsid w:val="00B909E3"/>
    <w:rsid w:val="00BD6738"/>
    <w:rsid w:val="00C762C5"/>
    <w:rsid w:val="00CB42A2"/>
    <w:rsid w:val="00CD4A77"/>
    <w:rsid w:val="00E03406"/>
    <w:rsid w:val="00EA5019"/>
    <w:rsid w:val="00F02C07"/>
    <w:rsid w:val="00F03692"/>
    <w:rsid w:val="00F26FA5"/>
    <w:rsid w:val="00F474B8"/>
    <w:rsid w:val="00FD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E0D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E0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5E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5E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25E0D"/>
    <w:rPr>
      <w:rFonts w:ascii="Tahoma" w:eastAsiaTheme="minorEastAsi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B443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B443F1"/>
    <w:rPr>
      <w:rFonts w:eastAsiaTheme="minorEastAsia"/>
    </w:rPr>
  </w:style>
  <w:style w:type="paragraph" w:styleId="a9">
    <w:name w:val="footer"/>
    <w:basedOn w:val="a"/>
    <w:link w:val="aa"/>
    <w:uiPriority w:val="99"/>
    <w:semiHidden/>
    <w:unhideWhenUsed/>
    <w:rsid w:val="00B443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B443F1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34172-8A47-4974-87BA-466AD7A93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6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janyarat</dc:creator>
  <cp:lastModifiedBy>I AM</cp:lastModifiedBy>
  <cp:revision>11</cp:revision>
  <cp:lastPrinted>2012-07-31T08:00:00Z</cp:lastPrinted>
  <dcterms:created xsi:type="dcterms:W3CDTF">2012-07-30T03:54:00Z</dcterms:created>
  <dcterms:modified xsi:type="dcterms:W3CDTF">2014-10-14T04:09:00Z</dcterms:modified>
</cp:coreProperties>
</file>